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BFF4" w14:textId="60BC250E" w:rsidR="00D7616B" w:rsidRPr="00D7616B" w:rsidRDefault="00F72054" w:rsidP="00D7616B">
      <w:pPr>
        <w:spacing w:line="276" w:lineRule="auto"/>
        <w:rPr>
          <w:b/>
          <w:color w:val="FF0000"/>
          <w:u w:val="single"/>
        </w:rPr>
      </w:pPr>
      <w:r w:rsidRPr="00D7616B">
        <w:rPr>
          <w:b/>
          <w:color w:val="FF0000"/>
          <w:u w:val="single"/>
        </w:rPr>
        <w:t xml:space="preserve">Read the below study guide and answer the questions that follow. </w:t>
      </w:r>
      <w:r w:rsidR="00D7616B" w:rsidRPr="00D7616B">
        <w:rPr>
          <w:b/>
          <w:color w:val="FF0000"/>
          <w:u w:val="single"/>
        </w:rPr>
        <w:t xml:space="preserve">Submit your answers to </w:t>
      </w:r>
      <w:hyperlink r:id="rId5" w:history="1">
        <w:r w:rsidR="00D7616B" w:rsidRPr="00D7616B">
          <w:rPr>
            <w:rStyle w:val="Hyperlink"/>
            <w:b/>
            <w:color w:val="FF0000"/>
          </w:rPr>
          <w:t>rschwill@bartlettschools.org</w:t>
        </w:r>
      </w:hyperlink>
      <w:r w:rsidR="00D7616B" w:rsidRPr="00D7616B">
        <w:rPr>
          <w:b/>
          <w:color w:val="FF0000"/>
          <w:u w:val="single"/>
        </w:rPr>
        <w:t xml:space="preserve"> .  </w:t>
      </w:r>
    </w:p>
    <w:p w14:paraId="739B5A32" w14:textId="77777777" w:rsidR="00F72054" w:rsidRDefault="00F72054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0E228844" w14:textId="77777777" w:rsidR="004B03F7" w:rsidRDefault="00F72054" w:rsidP="00F720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Classifications of Law Study Guide</w:t>
      </w:r>
    </w:p>
    <w:p w14:paraId="1511A17D" w14:textId="01DB38B4" w:rsidR="00F72054" w:rsidRPr="00F72054" w:rsidRDefault="004B03F7" w:rsidP="00F720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Assignment 1</w:t>
      </w:r>
      <w:r w:rsidR="003079DA">
        <w:rPr>
          <w:b/>
          <w:bCs/>
          <w:sz w:val="32"/>
          <w:szCs w:val="32"/>
          <w:u w:val="single"/>
        </w:rPr>
        <w:t xml:space="preserve"> Exercise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53EEFF36" w14:textId="77777777" w:rsidR="00F72054" w:rsidRDefault="00F72054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65C04676" w14:textId="034526F0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The various classifications of law, three of the most important distinctions can be made between</w:t>
      </w:r>
      <w:r w:rsidR="00467339">
        <w:t>: (</w:t>
      </w:r>
      <w:r>
        <w:t>page 75)</w:t>
      </w:r>
    </w:p>
    <w:p w14:paraId="1C5C06D1" w14:textId="77777777" w:rsidR="00AD1CC9" w:rsidRDefault="00AD1CC9" w:rsidP="00AD1CC9">
      <w:pPr>
        <w:pStyle w:val="Body"/>
        <w:numPr>
          <w:ilvl w:val="0"/>
          <w:numId w:val="4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ind w:left="600" w:hanging="540"/>
      </w:pPr>
      <w:r>
        <w:t>Civil Law and Criminal Law</w:t>
      </w:r>
    </w:p>
    <w:p w14:paraId="117E53A0" w14:textId="77777777" w:rsidR="00AD1CC9" w:rsidRDefault="00AD1CC9" w:rsidP="00AD1CC9">
      <w:pPr>
        <w:pStyle w:val="Body"/>
        <w:numPr>
          <w:ilvl w:val="0"/>
          <w:numId w:val="4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ind w:left="600" w:hanging="540"/>
      </w:pPr>
      <w:r>
        <w:t>Felonies and Misdemeanors</w:t>
      </w:r>
    </w:p>
    <w:p w14:paraId="365AD07B" w14:textId="2B3E1C65" w:rsidR="00AD1CC9" w:rsidRDefault="00AD1CC9" w:rsidP="00AD1CC9">
      <w:pPr>
        <w:pStyle w:val="Body"/>
        <w:numPr>
          <w:ilvl w:val="0"/>
          <w:numId w:val="4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ind w:left="600" w:hanging="540"/>
      </w:pPr>
      <w:r>
        <w:t xml:space="preserve">Crimes “Mala in </w:t>
      </w:r>
      <w:r w:rsidR="00467339">
        <w:t>Se” and</w:t>
      </w:r>
      <w:r>
        <w:t xml:space="preserve"> Mala </w:t>
      </w:r>
      <w:proofErr w:type="spellStart"/>
      <w:r>
        <w:t>Prohibita</w:t>
      </w:r>
      <w:proofErr w:type="spellEnd"/>
      <w:r>
        <w:t>”</w:t>
      </w:r>
    </w:p>
    <w:p w14:paraId="54FCD0B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ind w:left="600"/>
      </w:pPr>
    </w:p>
    <w:p w14:paraId="01E06BCE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b/>
          <w:u w:val="single"/>
        </w:rPr>
        <w:t>Civil and Criminal Laws</w:t>
      </w:r>
    </w:p>
    <w:p w14:paraId="19947775" w14:textId="0E8A6754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All law can be divided into two categories</w:t>
      </w:r>
      <w:r w:rsidR="00467339">
        <w:t>: (</w:t>
      </w:r>
      <w:r>
        <w:t>page 75)</w:t>
      </w:r>
    </w:p>
    <w:p w14:paraId="6FB7912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a)  Civil Law</w:t>
      </w:r>
    </w:p>
    <w:p w14:paraId="704796B9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b)  Criminal Law</w:t>
      </w:r>
    </w:p>
    <w:p w14:paraId="056E1B3D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6C17B984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The primary goal of the Criminal Justice System is </w:t>
      </w:r>
      <w:r>
        <w:rPr>
          <w:u w:val="single"/>
        </w:rPr>
        <w:t>protecting society from harm by preventing and prosecuting crimes.</w:t>
      </w:r>
      <w:r>
        <w:t xml:space="preserve">    (page 75)</w:t>
      </w:r>
    </w:p>
    <w:p w14:paraId="6534EC4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3A59F674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The </w:t>
      </w:r>
      <w:r>
        <w:rPr>
          <w:u w:val="single"/>
        </w:rPr>
        <w:t>state</w:t>
      </w:r>
      <w:r>
        <w:t xml:space="preserve"> prosecutes a person who commits a criminal act.   (page 75)</w:t>
      </w:r>
    </w:p>
    <w:p w14:paraId="285087A0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346FC38B" w14:textId="248E25CA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Civil law</w:t>
      </w:r>
      <w:r w:rsidR="00AD1CC9">
        <w:t xml:space="preserve"> includes all types of law other than Criminal Law.</w:t>
      </w:r>
      <w:r w:rsidR="00AD1CC9">
        <w:tab/>
        <w:t>(page 75)</w:t>
      </w:r>
    </w:p>
    <w:p w14:paraId="3EAD6ABC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DE493D4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Civil Law is law concerned with disputes between private individuals and between entities.     (page 75)</w:t>
      </w:r>
    </w:p>
    <w:p w14:paraId="6507E43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ACACE4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Civil Suits are initiated by an individual or a corporation.</w:t>
      </w:r>
      <w:r>
        <w:tab/>
        <w:t>(page 75)</w:t>
      </w:r>
    </w:p>
    <w:p w14:paraId="51591BEA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6290C5D5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Under Civil Law, the government provides a forum for the resolution of </w:t>
      </w:r>
      <w:r>
        <w:rPr>
          <w:u w:val="single"/>
        </w:rPr>
        <w:t>torts</w:t>
      </w:r>
      <w:r>
        <w:t xml:space="preserve"> or private wrongs.  (pg. 75)</w:t>
      </w:r>
    </w:p>
    <w:p w14:paraId="670276C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6494DBC2" w14:textId="17F26199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The injured party in a Civil </w:t>
      </w:r>
      <w:r w:rsidR="00467339">
        <w:t>Lawsuit</w:t>
      </w:r>
      <w:r>
        <w:t xml:space="preserve"> is called </w:t>
      </w:r>
      <w:r w:rsidR="00467339">
        <w:t>the plaintiff</w:t>
      </w:r>
      <w:r>
        <w:t>.    (page 75)</w:t>
      </w:r>
    </w:p>
    <w:p w14:paraId="3DBF8548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768F2E5" w14:textId="340088BD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The injured party or </w:t>
      </w:r>
      <w:r>
        <w:rPr>
          <w:u w:val="single"/>
        </w:rPr>
        <w:t>plaintiff</w:t>
      </w:r>
      <w:r>
        <w:t xml:space="preserve"> tries to prove a wrong has been committed by the accused party, who is called </w:t>
      </w:r>
      <w:r w:rsidR="00467339">
        <w:t>the defendant</w:t>
      </w:r>
      <w:r>
        <w:rPr>
          <w:u w:val="single"/>
        </w:rPr>
        <w:t>.</w:t>
      </w:r>
      <w:r>
        <w:tab/>
        <w:t>(page 75)</w:t>
      </w:r>
    </w:p>
    <w:p w14:paraId="103B2FE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49AA974D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Most civil cases involve a request for monetary damages in recognition that a wrong has been committed. (page 75)</w:t>
      </w:r>
    </w:p>
    <w:p w14:paraId="307B36A5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01EC315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lastRenderedPageBreak/>
        <w:t xml:space="preserve">The Burden of Proof is much greater in </w:t>
      </w:r>
      <w:r>
        <w:rPr>
          <w:u w:val="single"/>
        </w:rPr>
        <w:t>criminal</w:t>
      </w:r>
      <w:r>
        <w:t xml:space="preserve"> trials that it is in </w:t>
      </w:r>
      <w:r>
        <w:rPr>
          <w:u w:val="single"/>
        </w:rPr>
        <w:t>civil</w:t>
      </w:r>
      <w:r>
        <w:t xml:space="preserve"> trials.</w:t>
      </w:r>
      <w:r>
        <w:tab/>
        <w:t>(page 76)</w:t>
      </w:r>
    </w:p>
    <w:p w14:paraId="5D2D581A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2F99CF9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Criminal cases must be proven </w:t>
      </w:r>
      <w:r>
        <w:rPr>
          <w:u w:val="single"/>
        </w:rPr>
        <w:t>beyond a reasonable doubt</w:t>
      </w:r>
      <w:r>
        <w:t>.</w:t>
      </w:r>
      <w:r>
        <w:tab/>
        <w:t>(page 76)</w:t>
      </w:r>
    </w:p>
    <w:p w14:paraId="3ABCAA4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2DDD70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Civil Cases must only be proven to have the </w:t>
      </w:r>
      <w:r>
        <w:rPr>
          <w:u w:val="single"/>
        </w:rPr>
        <w:t>preponderance of the evidence</w:t>
      </w:r>
      <w:r>
        <w:t>.</w:t>
      </w:r>
      <w:r>
        <w:tab/>
        <w:t>(page 76)</w:t>
      </w:r>
    </w:p>
    <w:p w14:paraId="43905628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346122D" w14:textId="04EEE156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tLeast"/>
        <w:rPr>
          <w:b/>
          <w:sz w:val="28"/>
        </w:rPr>
      </w:pPr>
      <w:r>
        <w:tab/>
      </w:r>
      <w:r w:rsidR="00467339">
        <w:rPr>
          <w:b/>
          <w:sz w:val="28"/>
        </w:rPr>
        <w:t>Felonies and Misdemeanors</w:t>
      </w:r>
    </w:p>
    <w:p w14:paraId="0234136E" w14:textId="66E7C20D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Felonies</w:t>
      </w:r>
      <w:r>
        <w:t xml:space="preserve"> are</w:t>
      </w:r>
      <w:r w:rsidR="00AD1CC9">
        <w:t xml:space="preserve"> serious crimes punishable by death or imprisonment in a Federal or State Penitentiary for one year or longer.</w:t>
      </w:r>
      <w:r w:rsidR="00AD1CC9">
        <w:tab/>
        <w:t>(page 76)</w:t>
      </w:r>
    </w:p>
    <w:p w14:paraId="22DA1697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23A1581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The four degrees of Felonies according to the Model Penal Code are:</w:t>
      </w:r>
      <w:r>
        <w:tab/>
      </w:r>
      <w:r>
        <w:tab/>
        <w:t>(page 76)</w:t>
      </w:r>
    </w:p>
    <w:p w14:paraId="7FBDC598" w14:textId="5DBF790B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1.  Capital </w:t>
      </w:r>
      <w:r w:rsidR="00467339">
        <w:t>Offenses - Maximum</w:t>
      </w:r>
      <w:r>
        <w:t xml:space="preserve"> penalty is death</w:t>
      </w:r>
    </w:p>
    <w:p w14:paraId="2E52447E" w14:textId="360CDC5A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2.  First Degree </w:t>
      </w:r>
      <w:r w:rsidR="00467339">
        <w:t>Felonies - Maximum</w:t>
      </w:r>
      <w:r>
        <w:t xml:space="preserve"> penalty is life imprisonment</w:t>
      </w:r>
    </w:p>
    <w:p w14:paraId="251A5B62" w14:textId="374C04EB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3.  Second Degree </w:t>
      </w:r>
      <w:r w:rsidR="00467339">
        <w:t>Felonies - Maximum</w:t>
      </w:r>
      <w:r>
        <w:t xml:space="preserve"> penalty is ten years imprisonment</w:t>
      </w:r>
    </w:p>
    <w:p w14:paraId="7F308E9F" w14:textId="17FEC485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4.  Third Degree </w:t>
      </w:r>
      <w:r w:rsidR="00467339">
        <w:t>Felonies - Maximum</w:t>
      </w:r>
      <w:r>
        <w:t xml:space="preserve"> penalty is five years imprisonment</w:t>
      </w:r>
    </w:p>
    <w:p w14:paraId="04DC69A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6CE7AF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b/>
        </w:rPr>
        <w:t>Degrees of Murder:</w:t>
      </w:r>
      <w:r>
        <w:tab/>
      </w:r>
      <w:r>
        <w:tab/>
        <w:t>(page 77)</w:t>
      </w:r>
    </w:p>
    <w:p w14:paraId="0A51531E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rPr>
          <w:u w:val="single"/>
        </w:rPr>
        <w:t>First Degree Murder</w:t>
      </w:r>
      <w:r>
        <w:t xml:space="preserve"> occurs under two circumstances:</w:t>
      </w:r>
    </w:p>
    <w:p w14:paraId="6CEE6E80" w14:textId="4AFE3CB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  <w:t xml:space="preserve">1.  When the crime is </w:t>
      </w:r>
      <w:r>
        <w:rPr>
          <w:u w:val="single"/>
        </w:rPr>
        <w:t>premeditated</w:t>
      </w:r>
      <w:r>
        <w:t>,</w:t>
      </w:r>
      <w:r w:rsidR="00467339">
        <w:t xml:space="preserve"> </w:t>
      </w:r>
      <w:r>
        <w:t>or considered beforehand by the offender, instead of</w:t>
      </w:r>
    </w:p>
    <w:p w14:paraId="12122514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  <w:t xml:space="preserve">      being a spontaneous act of violence.</w:t>
      </w:r>
    </w:p>
    <w:p w14:paraId="5D253E6A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  <w:t xml:space="preserve">2.  When the crime is </w:t>
      </w:r>
      <w:r>
        <w:rPr>
          <w:u w:val="single"/>
        </w:rPr>
        <w:t>deliberate</w:t>
      </w:r>
      <w:r>
        <w:t xml:space="preserve"> meaning it was planned and decided on after a process of</w:t>
      </w:r>
    </w:p>
    <w:p w14:paraId="78D853A7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  <w:t xml:space="preserve">      decision making.</w:t>
      </w:r>
    </w:p>
    <w:p w14:paraId="1E0E2422" w14:textId="4C9F6C13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rPr>
          <w:u w:val="single"/>
        </w:rPr>
        <w:t>Second Degree Murder</w:t>
      </w:r>
      <w:r>
        <w:t xml:space="preserve"> occurs when no premeditation or </w:t>
      </w:r>
      <w:r w:rsidR="00467339">
        <w:t>deliberation,</w:t>
      </w:r>
      <w:r>
        <w:t xml:space="preserve"> but the defendant did have</w:t>
      </w:r>
    </w:p>
    <w:p w14:paraId="1F8CE693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  <w:t>“Malice aforethought” toward the victim.</w:t>
      </w:r>
      <w:r>
        <w:tab/>
      </w:r>
      <w:r>
        <w:tab/>
        <w:t>(page 77)</w:t>
      </w:r>
    </w:p>
    <w:p w14:paraId="7B764E0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049D087E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Manslaughter</w:t>
      </w:r>
      <w:r>
        <w:t xml:space="preserve"> is a homicide committed without malice toward the victim.</w:t>
      </w:r>
      <w:r>
        <w:tab/>
        <w:t>(page 77)</w:t>
      </w:r>
    </w:p>
    <w:p w14:paraId="175B6D1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2973EDDC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Voluntary Manslaughter</w:t>
      </w:r>
      <w:r>
        <w:t xml:space="preserve"> occurs when the intent to kill may be present, but malice was lacking.   (page 77)</w:t>
      </w:r>
    </w:p>
    <w:p w14:paraId="5F78CBBD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382D020E" w14:textId="68B86D96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 xml:space="preserve">Involuntary </w:t>
      </w:r>
      <w:r w:rsidR="00467339">
        <w:rPr>
          <w:u w:val="single"/>
        </w:rPr>
        <w:t>Manslaughter</w:t>
      </w:r>
      <w:r w:rsidR="00467339">
        <w:t xml:space="preserve"> occurs</w:t>
      </w:r>
      <w:r>
        <w:t xml:space="preserve"> when the offender’s acts were negligent, even though there was no intent to kill.</w:t>
      </w:r>
      <w:r>
        <w:tab/>
        <w:t xml:space="preserve">       (page 77)</w:t>
      </w:r>
    </w:p>
    <w:p w14:paraId="31B4983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8417576" w14:textId="0A274E3E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Misdemeanors</w:t>
      </w:r>
      <w:r>
        <w:t xml:space="preserve"> are</w:t>
      </w:r>
      <w:r w:rsidR="00AD1CC9">
        <w:t xml:space="preserve"> crimes punishable by a fine or by confinement for up to a year.</w:t>
      </w:r>
      <w:r w:rsidR="00AD1CC9">
        <w:tab/>
        <w:t>(page 77)</w:t>
      </w:r>
    </w:p>
    <w:p w14:paraId="02442223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0ADE4C58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Disorderly Conduct</w:t>
      </w:r>
      <w:r>
        <w:t xml:space="preserve"> and </w:t>
      </w:r>
      <w:r>
        <w:rPr>
          <w:u w:val="single"/>
        </w:rPr>
        <w:t>Trespassing</w:t>
      </w:r>
      <w:r>
        <w:t xml:space="preserve"> are common misdemeanors.</w:t>
      </w:r>
      <w:r>
        <w:tab/>
      </w:r>
      <w:r>
        <w:tab/>
        <w:t>(page 77)</w:t>
      </w:r>
    </w:p>
    <w:p w14:paraId="0D238538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26BA7720" w14:textId="63C06639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Probation</w:t>
      </w:r>
      <w:r>
        <w:t xml:space="preserve"> and </w:t>
      </w:r>
      <w:r>
        <w:rPr>
          <w:u w:val="single"/>
        </w:rPr>
        <w:t>Community service</w:t>
      </w:r>
      <w:r>
        <w:t xml:space="preserve"> are often imposed on those who </w:t>
      </w:r>
      <w:r w:rsidR="00467339">
        <w:t>commit misdemeanors</w:t>
      </w:r>
      <w:r>
        <w:t>, especially juveniles.</w:t>
      </w:r>
      <w:r>
        <w:tab/>
        <w:t>((page 78)</w:t>
      </w:r>
    </w:p>
    <w:p w14:paraId="5A78BD4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650217A5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Most states have decriminalized all but the most serious traffic offenses.  The infractions are treated as civil proceedings and civil fines are imposed.</w:t>
      </w:r>
      <w:r>
        <w:tab/>
      </w:r>
      <w:r>
        <w:tab/>
        <w:t>((page 78)</w:t>
      </w:r>
    </w:p>
    <w:p w14:paraId="1C520064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0E5C1F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594DE43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C38C529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48F06BB1" w14:textId="1A5BC5A6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tLeast"/>
        <w:rPr>
          <w:b/>
          <w:sz w:val="28"/>
        </w:rPr>
      </w:pPr>
      <w:r>
        <w:rPr>
          <w:b/>
          <w:sz w:val="28"/>
        </w:rPr>
        <w:tab/>
      </w:r>
      <w:r w:rsidR="00467339">
        <w:rPr>
          <w:b/>
          <w:sz w:val="28"/>
        </w:rPr>
        <w:t>Social Functions</w:t>
      </w:r>
      <w:r>
        <w:rPr>
          <w:b/>
          <w:sz w:val="28"/>
        </w:rPr>
        <w:t xml:space="preserve"> of Criminal Law</w:t>
      </w:r>
    </w:p>
    <w:p w14:paraId="4A604F2D" w14:textId="731664C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“Mala</w:t>
      </w:r>
      <w:r w:rsidR="00D644A6">
        <w:t xml:space="preserve"> </w:t>
      </w:r>
      <w:r>
        <w:t>in Se” crimes are said to go against “Natural Laws” or against the “Natural, Moral and Public” principles of a society.  (i.e. murder, rape)</w:t>
      </w:r>
      <w:r>
        <w:tab/>
      </w:r>
      <w:r>
        <w:tab/>
        <w:t>((page 78)</w:t>
      </w:r>
    </w:p>
    <w:p w14:paraId="6BCA3E12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48BC38BE" w14:textId="7B5544FA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“Mala </w:t>
      </w:r>
      <w:proofErr w:type="spellStart"/>
      <w:r>
        <w:t>Prohibita</w:t>
      </w:r>
      <w:proofErr w:type="spellEnd"/>
      <w:r>
        <w:t xml:space="preserve">” crime is considered wrong only because it has been </w:t>
      </w:r>
      <w:r w:rsidR="00467339">
        <w:t>prohibited and</w:t>
      </w:r>
      <w:r>
        <w:t xml:space="preserve"> may reflect the moral standard of the time.  </w:t>
      </w:r>
      <w:r>
        <w:tab/>
        <w:t>((page 78)</w:t>
      </w:r>
    </w:p>
    <w:p w14:paraId="77D9A2C4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3463FEC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tLeast"/>
        <w:rPr>
          <w:b/>
        </w:rPr>
      </w:pPr>
      <w:r>
        <w:tab/>
      </w:r>
      <w:r>
        <w:rPr>
          <w:b/>
          <w:sz w:val="28"/>
        </w:rPr>
        <w:t>Elements of a Crime</w:t>
      </w:r>
    </w:p>
    <w:p w14:paraId="690F3159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Criminal Law normally requires that the </w:t>
      </w:r>
      <w:r>
        <w:rPr>
          <w:u w:val="single"/>
        </w:rPr>
        <w:t>“Corpus Delicti”</w:t>
      </w:r>
      <w:r>
        <w:t xml:space="preserve"> a Latin phrase meaning “the body of the crime” be proved before a person can be convicted of wrong doings.</w:t>
      </w:r>
      <w:r>
        <w:tab/>
        <w:t>((pages 78/79)</w:t>
      </w:r>
    </w:p>
    <w:p w14:paraId="06E523D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F9C8FED" w14:textId="7ED19B52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“Corpus </w:t>
      </w:r>
      <w:r w:rsidR="00467339">
        <w:t>Delicti” is</w:t>
      </w:r>
      <w:r>
        <w:t xml:space="preserve"> proof that a specific crime has actually been committed by someone.    (page 79)</w:t>
      </w:r>
    </w:p>
    <w:p w14:paraId="544A400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3F863616" w14:textId="2A3485B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“Corpus </w:t>
      </w:r>
      <w:r w:rsidR="00467339">
        <w:t>Delicti” consists</w:t>
      </w:r>
      <w:r>
        <w:t xml:space="preserve"> of the basic elements of any crime:</w:t>
      </w:r>
      <w:r>
        <w:tab/>
        <w:t>(page 79)</w:t>
      </w:r>
    </w:p>
    <w:p w14:paraId="1AD5CE06" w14:textId="5EE0A43D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1.  </w:t>
      </w:r>
      <w:r>
        <w:rPr>
          <w:u w:val="single"/>
        </w:rPr>
        <w:t xml:space="preserve">Actus </w:t>
      </w:r>
      <w:r w:rsidR="00467339">
        <w:rPr>
          <w:u w:val="single"/>
        </w:rPr>
        <w:t>Reus</w:t>
      </w:r>
      <w:r w:rsidR="00467339">
        <w:t xml:space="preserve"> or Guilty</w:t>
      </w:r>
      <w:r>
        <w:t xml:space="preserve"> Act</w:t>
      </w:r>
    </w:p>
    <w:p w14:paraId="174D8277" w14:textId="1BEA8189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2.  </w:t>
      </w:r>
      <w:proofErr w:type="spellStart"/>
      <w:r>
        <w:rPr>
          <w:u w:val="single"/>
        </w:rPr>
        <w:t>Mens</w:t>
      </w:r>
      <w:proofErr w:type="spellEnd"/>
      <w:r>
        <w:rPr>
          <w:u w:val="single"/>
        </w:rPr>
        <w:t xml:space="preserve"> </w:t>
      </w:r>
      <w:r w:rsidR="00467339">
        <w:rPr>
          <w:u w:val="single"/>
        </w:rPr>
        <w:t>Rea</w:t>
      </w:r>
      <w:r w:rsidR="00467339">
        <w:t xml:space="preserve"> or</w:t>
      </w:r>
      <w:r>
        <w:t xml:space="preserve"> a Guilty Intent</w:t>
      </w:r>
    </w:p>
    <w:p w14:paraId="1392D13F" w14:textId="42E52AFB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3.  </w:t>
      </w:r>
      <w:r w:rsidR="00467339">
        <w:rPr>
          <w:u w:val="single"/>
        </w:rPr>
        <w:t>Concurrence</w:t>
      </w:r>
      <w:r w:rsidR="00467339">
        <w:t xml:space="preserve"> - the</w:t>
      </w:r>
      <w:r>
        <w:t xml:space="preserve"> coming together of the criminal act and the guilty mind</w:t>
      </w:r>
    </w:p>
    <w:p w14:paraId="02721257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4.  A link between the act and the legal definition of the crime.</w:t>
      </w:r>
    </w:p>
    <w:p w14:paraId="6D364CC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5.  Any attendant circumstances</w:t>
      </w:r>
    </w:p>
    <w:p w14:paraId="572C3879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6.  Harm done or result of the criminal act</w:t>
      </w:r>
    </w:p>
    <w:p w14:paraId="567F642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0312E96" w14:textId="73D3127C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Most crimes require an act </w:t>
      </w:r>
      <w:r w:rsidR="00467339">
        <w:t>of commission</w:t>
      </w:r>
      <w:r>
        <w:t xml:space="preserve">; that is a person must do something in order to be accused of a crime.  This prohibited act is referred to as </w:t>
      </w:r>
      <w:r w:rsidR="00467339">
        <w:t>the Actus</w:t>
      </w:r>
      <w:r w:rsidR="00467339">
        <w:rPr>
          <w:u w:val="single"/>
        </w:rPr>
        <w:t xml:space="preserve"> Reus</w:t>
      </w:r>
      <w:r w:rsidR="00467339">
        <w:t xml:space="preserve"> or</w:t>
      </w:r>
      <w:r>
        <w:t xml:space="preserve"> Guilty Act.</w:t>
      </w:r>
      <w:r>
        <w:tab/>
      </w:r>
      <w:r>
        <w:tab/>
        <w:t>(page 79)</w:t>
      </w:r>
    </w:p>
    <w:p w14:paraId="29D5203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0418ADC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The Guilty Act requirement is based on one to the premises of criminal law that a person is punished for harm done to society.</w:t>
      </w:r>
      <w:r>
        <w:tab/>
      </w:r>
      <w:r>
        <w:tab/>
        <w:t>(page 80)</w:t>
      </w:r>
    </w:p>
    <w:p w14:paraId="1D79128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48C9BC82" w14:textId="5C35FB64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A Wrongful Mental </w:t>
      </w:r>
      <w:r w:rsidR="00467339">
        <w:t xml:space="preserve">State, </w:t>
      </w:r>
      <w:proofErr w:type="spellStart"/>
      <w:r w:rsidR="00467339">
        <w:t>Mens</w:t>
      </w:r>
      <w:proofErr w:type="spellEnd"/>
      <w:r w:rsidR="00467339">
        <w:rPr>
          <w:u w:val="single"/>
        </w:rPr>
        <w:t xml:space="preserve"> Rea</w:t>
      </w:r>
      <w:r w:rsidR="00467339">
        <w:t xml:space="preserve"> is</w:t>
      </w:r>
      <w:r>
        <w:t xml:space="preserve"> as necessary as a wrongful act in establishing guilt.     (page 80)</w:t>
      </w:r>
    </w:p>
    <w:p w14:paraId="7E51A8C8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DC4ED88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A Guilty Mental State includes elements of:</w:t>
      </w:r>
      <w:r>
        <w:tab/>
      </w:r>
      <w:r>
        <w:tab/>
        <w:t>(pages 80-81)</w:t>
      </w:r>
    </w:p>
    <w:p w14:paraId="26D92B09" w14:textId="1E2BDD1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1.  </w:t>
      </w:r>
      <w:r w:rsidR="00467339">
        <w:rPr>
          <w:u w:val="single"/>
        </w:rPr>
        <w:t>Purpose</w:t>
      </w:r>
      <w:r w:rsidR="00467339">
        <w:t xml:space="preserve"> - Desires</w:t>
      </w:r>
      <w:r>
        <w:t xml:space="preserve"> to engage in certain criminal conduct</w:t>
      </w:r>
    </w:p>
    <w:p w14:paraId="7454CDAF" w14:textId="6314CC86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2.  </w:t>
      </w:r>
      <w:r w:rsidR="00467339">
        <w:rPr>
          <w:u w:val="single"/>
        </w:rPr>
        <w:t>Knowledge</w:t>
      </w:r>
      <w:r w:rsidR="00467339">
        <w:t xml:space="preserve"> - is</w:t>
      </w:r>
      <w:r>
        <w:t xml:space="preserve"> aware of the illegality, must believe the illegality exists or must correctly </w:t>
      </w:r>
    </w:p>
    <w:p w14:paraId="7463B579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</w:r>
      <w:r>
        <w:tab/>
        <w:t xml:space="preserve">       suspect the illegality exists.</w:t>
      </w:r>
    </w:p>
    <w:p w14:paraId="3035C963" w14:textId="018B05A9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3.  </w:t>
      </w:r>
      <w:r w:rsidR="00467339">
        <w:rPr>
          <w:u w:val="single"/>
        </w:rPr>
        <w:t>Negligence</w:t>
      </w:r>
      <w:r w:rsidR="00467339">
        <w:t xml:space="preserve"> - A</w:t>
      </w:r>
      <w:r>
        <w:t xml:space="preserve"> mental state in which the defendant grossly deviates from the standard of care </w:t>
      </w:r>
    </w:p>
    <w:p w14:paraId="1A7B9A22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</w:r>
      <w:r>
        <w:tab/>
      </w:r>
      <w:r>
        <w:tab/>
        <w:t xml:space="preserve">       that a reasonable person would use under the same circumstances.</w:t>
      </w:r>
    </w:p>
    <w:p w14:paraId="12D4C28D" w14:textId="4B54981A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 xml:space="preserve">4.  </w:t>
      </w:r>
      <w:r w:rsidR="00467339">
        <w:rPr>
          <w:u w:val="single"/>
        </w:rPr>
        <w:t>Recklessness</w:t>
      </w:r>
      <w:r w:rsidR="00467339">
        <w:t xml:space="preserve"> - Consciously</w:t>
      </w:r>
      <w:r>
        <w:t xml:space="preserve"> disregards a substantial or unjustifiable risk</w:t>
      </w:r>
    </w:p>
    <w:p w14:paraId="0738578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7832B71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1E264D84" w14:textId="4E114B08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Intent</w:t>
      </w:r>
      <w:r>
        <w:t xml:space="preserve"> plays an important part in allowing the </w:t>
      </w:r>
      <w:r w:rsidR="00467339">
        <w:t>law to</w:t>
      </w:r>
      <w:r>
        <w:t xml:space="preserve"> differentiate among the varying degrees </w:t>
      </w:r>
      <w:r w:rsidR="00467339">
        <w:t>of criminal</w:t>
      </w:r>
      <w:r>
        <w:rPr>
          <w:u w:val="single"/>
        </w:rPr>
        <w:t xml:space="preserve"> liability</w:t>
      </w:r>
      <w:r>
        <w:t xml:space="preserve"> to similar, though not identical, guilty acts.</w:t>
      </w:r>
      <w:r>
        <w:tab/>
      </w:r>
      <w:r>
        <w:tab/>
        <w:t>(page 81)</w:t>
      </w:r>
    </w:p>
    <w:p w14:paraId="3E78950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32F9D961" w14:textId="3EBEB8FD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For certain crimes, criminal law holds the defendant to be guilty even if intent to commit the offense is lacking.  These acts are known </w:t>
      </w:r>
      <w:r w:rsidR="00467339">
        <w:t>as Strict</w:t>
      </w:r>
      <w:r w:rsidR="00467339">
        <w:rPr>
          <w:u w:val="single"/>
        </w:rPr>
        <w:t xml:space="preserve"> Liability</w:t>
      </w:r>
      <w:r>
        <w:t xml:space="preserve">.  These crimes generally involve endangering public welfare in some way.  </w:t>
      </w:r>
      <w:r w:rsidR="00467339">
        <w:rPr>
          <w:u w:val="single"/>
        </w:rPr>
        <w:t>Strict Liability</w:t>
      </w:r>
      <w:r w:rsidR="00467339">
        <w:t xml:space="preserve"> crimes</w:t>
      </w:r>
      <w:r>
        <w:t xml:space="preserve"> do not allow the alleged wrong doer to claim ignorance or mistake to avoid criminal responsibility.</w:t>
      </w:r>
      <w:r>
        <w:tab/>
      </w:r>
      <w:r>
        <w:tab/>
        <w:t>(page 82)</w:t>
      </w:r>
    </w:p>
    <w:p w14:paraId="36151BAE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62D3B9F3" w14:textId="4D04BD97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Accomplice Liability</w:t>
      </w:r>
      <w:r>
        <w:t xml:space="preserve"> occurs</w:t>
      </w:r>
      <w:r w:rsidR="00AD1CC9">
        <w:t xml:space="preserve"> when the suspect did not commit the crime, but acted as an accomplice to a crime, or helped another person commit the crime.</w:t>
      </w:r>
      <w:r w:rsidR="00AD1CC9">
        <w:tab/>
      </w:r>
      <w:r w:rsidR="00AD1CC9">
        <w:tab/>
        <w:t>(page 82)</w:t>
      </w:r>
    </w:p>
    <w:p w14:paraId="6F919403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3EE83725" w14:textId="378AF0DD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Generally,</w:t>
      </w:r>
      <w:r w:rsidR="00AD1CC9">
        <w:t xml:space="preserve"> to be found guilty as an accomplice, a person must have dual intent:</w:t>
      </w:r>
      <w:r w:rsidR="00AD1CC9">
        <w:tab/>
      </w:r>
      <w:r w:rsidR="00AD1CC9">
        <w:tab/>
        <w:t>(page 82)</w:t>
      </w:r>
    </w:p>
    <w:p w14:paraId="6D984A40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1.  Aid the person who committed the crime</w:t>
      </w:r>
    </w:p>
    <w:p w14:paraId="066561DB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ab/>
        <w:t>2.  Such aid would lead to the commission of the crime</w:t>
      </w:r>
    </w:p>
    <w:p w14:paraId="7A67B18C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7134164" w14:textId="6B62C9D4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Concurrence</w:t>
      </w:r>
      <w:r>
        <w:t xml:space="preserve"> - The</w:t>
      </w:r>
      <w:r w:rsidR="00AD1CC9">
        <w:t xml:space="preserve"> guilty act and the guilty intent must occur together.</w:t>
      </w:r>
      <w:r w:rsidR="00AD1CC9">
        <w:tab/>
      </w:r>
      <w:r w:rsidR="00AD1CC9">
        <w:tab/>
        <w:t>(pages 82/83)</w:t>
      </w:r>
    </w:p>
    <w:p w14:paraId="38C08B25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4DA6E0FC" w14:textId="55F8D32D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Criminal Law also requires that the criminal act cause the </w:t>
      </w:r>
      <w:r w:rsidR="00467339">
        <w:rPr>
          <w:u w:val="single"/>
        </w:rPr>
        <w:t>harm suffered</w:t>
      </w:r>
      <w:r>
        <w:t>.</w:t>
      </w:r>
      <w:r>
        <w:tab/>
        <w:t>(page 83)</w:t>
      </w:r>
    </w:p>
    <w:p w14:paraId="1611F585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4A04BE37" w14:textId="077FDC2A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 xml:space="preserve">In certain </w:t>
      </w:r>
      <w:r w:rsidR="00467339">
        <w:t>crimes, attendant</w:t>
      </w:r>
      <w:r w:rsidR="00467339">
        <w:rPr>
          <w:u w:val="single"/>
        </w:rPr>
        <w:t xml:space="preserve"> circumstances</w:t>
      </w:r>
      <w:r w:rsidR="00467339">
        <w:t xml:space="preserve"> - also</w:t>
      </w:r>
      <w:r>
        <w:t xml:space="preserve"> known as accompanying circumstances is relevant to the “corpus delicti”.</w:t>
      </w:r>
      <w:r>
        <w:tab/>
      </w:r>
      <w:r>
        <w:tab/>
        <w:t>(page 83)</w:t>
      </w:r>
    </w:p>
    <w:p w14:paraId="33022816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74C8A13E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t>For most crimes to occur, some harm must have been done to a person or to property.</w:t>
      </w:r>
      <w:r>
        <w:tab/>
        <w:t>(page 84)</w:t>
      </w:r>
    </w:p>
    <w:p w14:paraId="4FDEABC7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2C70CCA2" w14:textId="23F5DFB7" w:rsidR="00AD1CC9" w:rsidRDefault="0046733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  <w:r>
        <w:rPr>
          <w:u w:val="single"/>
        </w:rPr>
        <w:t>Inchoate Offenses</w:t>
      </w:r>
      <w:r>
        <w:t xml:space="preserve"> exist</w:t>
      </w:r>
      <w:r w:rsidR="00AD1CC9">
        <w:t xml:space="preserve"> when only an attempt at a criminal act was made.</w:t>
      </w:r>
      <w:r w:rsidR="00AD1CC9">
        <w:tab/>
      </w:r>
      <w:r w:rsidR="00AD1CC9">
        <w:tab/>
        <w:t>(page 84)</w:t>
      </w:r>
    </w:p>
    <w:p w14:paraId="7E67266F" w14:textId="77777777" w:rsidR="00AD1CC9" w:rsidRDefault="00AD1CC9" w:rsidP="00AD1C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</w:pPr>
    </w:p>
    <w:p w14:paraId="52D3DA97" w14:textId="5C4D48A8" w:rsidR="000C308A" w:rsidRDefault="000C308A" w:rsidP="00C15A9D">
      <w:pPr>
        <w:spacing w:line="276" w:lineRule="auto"/>
      </w:pPr>
    </w:p>
    <w:p w14:paraId="4B394B70" w14:textId="34821A12" w:rsidR="00416A06" w:rsidRDefault="00416A06" w:rsidP="00A11A3D">
      <w:pPr>
        <w:spacing w:after="225" w:line="330" w:lineRule="atLeast"/>
        <w:ind w:left="900"/>
        <w:rPr>
          <w:rFonts w:ascii="Arial" w:hAnsi="Arial" w:cs="Arial"/>
          <w:color w:val="333333"/>
        </w:rPr>
      </w:pPr>
    </w:p>
    <w:p w14:paraId="5F79BF08" w14:textId="0C3C9ACC" w:rsidR="00B52CD9" w:rsidRPr="00B52CD9" w:rsidRDefault="00B52CD9" w:rsidP="0063006B">
      <w:pPr>
        <w:rPr>
          <w:sz w:val="32"/>
          <w:szCs w:val="32"/>
        </w:rPr>
      </w:pPr>
      <w:r w:rsidRPr="00B52CD9">
        <w:rPr>
          <w:b/>
          <w:color w:val="FF0000"/>
          <w:sz w:val="32"/>
          <w:szCs w:val="32"/>
          <w:u w:val="single"/>
        </w:rPr>
        <w:lastRenderedPageBreak/>
        <w:t xml:space="preserve">Read the below study guide and answer the questions that follow. </w:t>
      </w:r>
      <w:r w:rsidR="00D7616B">
        <w:rPr>
          <w:b/>
          <w:color w:val="FF0000"/>
          <w:sz w:val="32"/>
          <w:szCs w:val="32"/>
          <w:u w:val="single"/>
        </w:rPr>
        <w:t xml:space="preserve">Submit your answers to </w:t>
      </w:r>
      <w:hyperlink r:id="rId6" w:history="1">
        <w:r w:rsidR="00D7616B" w:rsidRPr="00427759">
          <w:rPr>
            <w:rStyle w:val="Hyperlink"/>
            <w:b/>
            <w:sz w:val="32"/>
            <w:szCs w:val="32"/>
          </w:rPr>
          <w:t>rschwill@bartlettschools.org</w:t>
        </w:r>
      </w:hyperlink>
      <w:r w:rsidRPr="00B52CD9">
        <w:rPr>
          <w:b/>
          <w:color w:val="FF0000"/>
          <w:sz w:val="32"/>
          <w:szCs w:val="32"/>
          <w:u w:val="single"/>
        </w:rPr>
        <w:t xml:space="preserve"> .   </w:t>
      </w:r>
    </w:p>
    <w:p w14:paraId="603DF1B1" w14:textId="77777777" w:rsidR="00B52CD9" w:rsidRDefault="00B52CD9" w:rsidP="0063006B"/>
    <w:p w14:paraId="775E9810" w14:textId="4B42DF35" w:rsidR="0063006B" w:rsidRDefault="0063006B" w:rsidP="0063006B">
      <w:r>
        <w:t>1. All law can be divided into two categories. They are:</w:t>
      </w:r>
    </w:p>
    <w:p w14:paraId="02FC946E" w14:textId="77777777" w:rsidR="0063006B" w:rsidRDefault="0063006B" w:rsidP="0063006B">
      <w:pPr>
        <w:pStyle w:val="ListParagraph"/>
      </w:pPr>
    </w:p>
    <w:p w14:paraId="050228AB" w14:textId="77777777" w:rsidR="0063006B" w:rsidRDefault="0063006B" w:rsidP="0063006B"/>
    <w:p w14:paraId="0495E589" w14:textId="77777777" w:rsidR="0063006B" w:rsidRDefault="0063006B" w:rsidP="0063006B"/>
    <w:p w14:paraId="0589A918" w14:textId="77777777" w:rsidR="0063006B" w:rsidRDefault="0063006B" w:rsidP="0063006B"/>
    <w:p w14:paraId="3182F3E5" w14:textId="059378B0" w:rsidR="0063006B" w:rsidRDefault="0063006B" w:rsidP="0063006B">
      <w:r>
        <w:t>2. The primary goal of the criminal justice system is to:</w:t>
      </w:r>
    </w:p>
    <w:p w14:paraId="07D359E8" w14:textId="77777777" w:rsidR="0063006B" w:rsidRDefault="0063006B" w:rsidP="0063006B"/>
    <w:p w14:paraId="4586BA6A" w14:textId="6E08927D" w:rsidR="0063006B" w:rsidRDefault="0063006B" w:rsidP="0063006B">
      <w:pPr>
        <w:ind w:firstLine="720"/>
      </w:pPr>
    </w:p>
    <w:p w14:paraId="5CAA3E89" w14:textId="77777777" w:rsidR="0063006B" w:rsidRDefault="0063006B" w:rsidP="0063006B"/>
    <w:p w14:paraId="0A2DF94C" w14:textId="12BA03E6" w:rsidR="0063006B" w:rsidRDefault="0063006B" w:rsidP="0063006B">
      <w:r>
        <w:t xml:space="preserve">3. A civil </w:t>
      </w:r>
      <w:r w:rsidR="00467339">
        <w:t>lawsuit</w:t>
      </w:r>
      <w:r>
        <w:t xml:space="preserve"> is filed by the:</w:t>
      </w:r>
    </w:p>
    <w:p w14:paraId="20C17ED3" w14:textId="77777777" w:rsidR="0063006B" w:rsidRDefault="0063006B" w:rsidP="0063006B"/>
    <w:p w14:paraId="463F9E59" w14:textId="59E8AE62" w:rsidR="0063006B" w:rsidRDefault="0063006B" w:rsidP="0063006B">
      <w:r>
        <w:tab/>
      </w:r>
    </w:p>
    <w:p w14:paraId="11AA8AEF" w14:textId="77777777" w:rsidR="0063006B" w:rsidRDefault="0063006B" w:rsidP="0063006B"/>
    <w:p w14:paraId="56A0BB0E" w14:textId="77FDA589" w:rsidR="0063006B" w:rsidRDefault="0063006B" w:rsidP="0063006B">
      <w:r>
        <w:t xml:space="preserve">4. In a civil case the standard of proof or amount of evidence that is </w:t>
      </w:r>
      <w:r w:rsidR="00467339">
        <w:t>needed</w:t>
      </w:r>
      <w:r>
        <w:t xml:space="preserve"> to win the case is called the:</w:t>
      </w:r>
    </w:p>
    <w:p w14:paraId="6F34E5D2" w14:textId="77777777" w:rsidR="0063006B" w:rsidRDefault="0063006B" w:rsidP="0063006B"/>
    <w:p w14:paraId="1EAF60F5" w14:textId="4E76D1DF" w:rsidR="0063006B" w:rsidRDefault="0063006B" w:rsidP="0063006B"/>
    <w:p w14:paraId="5A485F0D" w14:textId="7D010B3D" w:rsidR="0063006B" w:rsidRDefault="0063006B" w:rsidP="0063006B">
      <w:r>
        <w:t>5. Civil law includes all types of laws:</w:t>
      </w:r>
    </w:p>
    <w:p w14:paraId="257368E4" w14:textId="77777777" w:rsidR="0063006B" w:rsidRDefault="0063006B" w:rsidP="0063006B"/>
    <w:p w14:paraId="658752B0" w14:textId="77777777" w:rsidR="0063006B" w:rsidRDefault="0063006B" w:rsidP="0063006B"/>
    <w:p w14:paraId="17F4779B" w14:textId="77777777" w:rsidR="0063006B" w:rsidRDefault="0063006B" w:rsidP="0063006B"/>
    <w:p w14:paraId="0A6B9587" w14:textId="5C20B083" w:rsidR="0063006B" w:rsidRDefault="0063006B" w:rsidP="0063006B">
      <w:r>
        <w:t xml:space="preserve">6. Who prosecutes a person who commits a criminal act? </w:t>
      </w:r>
    </w:p>
    <w:p w14:paraId="5C5410B7" w14:textId="77777777" w:rsidR="0063006B" w:rsidRDefault="0063006B" w:rsidP="0063006B"/>
    <w:p w14:paraId="6A5E2DA2" w14:textId="77777777" w:rsidR="0063006B" w:rsidRDefault="0063006B" w:rsidP="0063006B"/>
    <w:p w14:paraId="1B848902" w14:textId="12B46AE2" w:rsidR="0063006B" w:rsidRDefault="0063006B" w:rsidP="0063006B">
      <w:r>
        <w:t xml:space="preserve">7. First Degree murder occurs when there are two circumstances present. There________________________, </w:t>
      </w:r>
    </w:p>
    <w:p w14:paraId="07ABF172" w14:textId="77777777" w:rsidR="0063006B" w:rsidRDefault="0063006B" w:rsidP="0063006B"/>
    <w:p w14:paraId="3A099EB5" w14:textId="5A1B11B0" w:rsidR="0063006B" w:rsidRDefault="0063006B" w:rsidP="0063006B">
      <w:r>
        <w:t>which means it was considered beforehand, and________________________________________, meaning it was planned.</w:t>
      </w:r>
    </w:p>
    <w:p w14:paraId="430677A3" w14:textId="77777777" w:rsidR="0063006B" w:rsidRDefault="0063006B" w:rsidP="0063006B"/>
    <w:p w14:paraId="6A287564" w14:textId="5C37E98A" w:rsidR="0063006B" w:rsidRDefault="0063006B" w:rsidP="0063006B">
      <w:r>
        <w:t>8.  Two common misdemeanors are:</w:t>
      </w:r>
    </w:p>
    <w:p w14:paraId="2D2C5A9E" w14:textId="77777777" w:rsidR="0063006B" w:rsidRDefault="0063006B" w:rsidP="0063006B"/>
    <w:p w14:paraId="6C064182" w14:textId="77777777" w:rsidR="0063006B" w:rsidRDefault="0063006B" w:rsidP="0063006B"/>
    <w:p w14:paraId="470C028D" w14:textId="2635A5AC" w:rsidR="0063006B" w:rsidRDefault="0063006B" w:rsidP="0063006B">
      <w:r>
        <w:t>9. ____________ _____________ is proof that a specific crime has actually been committed by someone.</w:t>
      </w:r>
    </w:p>
    <w:p w14:paraId="2DBBE0CB" w14:textId="68FC2CB0" w:rsidR="0063006B" w:rsidRDefault="0063006B" w:rsidP="0063006B">
      <w:pPr>
        <w:pStyle w:val="ListParagraph"/>
        <w:ind w:left="360"/>
      </w:pPr>
    </w:p>
    <w:p w14:paraId="2D4B50E7" w14:textId="77777777" w:rsidR="0063006B" w:rsidRDefault="0063006B" w:rsidP="0063006B">
      <w:pPr>
        <w:pStyle w:val="ListParagraph"/>
        <w:ind w:left="360"/>
      </w:pPr>
    </w:p>
    <w:p w14:paraId="1BABA30B" w14:textId="671F0DDC" w:rsidR="0063006B" w:rsidRDefault="0063006B" w:rsidP="0063006B">
      <w:r>
        <w:t>10. The guilty act is known as:</w:t>
      </w:r>
    </w:p>
    <w:p w14:paraId="229A8FF3" w14:textId="77777777" w:rsidR="0063006B" w:rsidRDefault="0063006B" w:rsidP="0063006B"/>
    <w:p w14:paraId="58FEBCAE" w14:textId="77777777" w:rsidR="0063006B" w:rsidRDefault="0063006B" w:rsidP="0063006B"/>
    <w:p w14:paraId="3F9932FB" w14:textId="6341794C" w:rsidR="0063006B" w:rsidRDefault="0063006B" w:rsidP="0063006B">
      <w:r>
        <w:t>11. In civil law, the government provides a forum for the resolution of private wrongs known as:</w:t>
      </w:r>
    </w:p>
    <w:p w14:paraId="7345A3DE" w14:textId="77777777" w:rsidR="0063006B" w:rsidRDefault="0063006B" w:rsidP="0063006B"/>
    <w:p w14:paraId="6E545E14" w14:textId="77777777" w:rsidR="0063006B" w:rsidRDefault="0063006B" w:rsidP="0063006B"/>
    <w:p w14:paraId="35AA07A6" w14:textId="77777777" w:rsidR="0063006B" w:rsidRDefault="0063006B" w:rsidP="0063006B"/>
    <w:p w14:paraId="56F431D0" w14:textId="77777777" w:rsidR="0063006B" w:rsidRDefault="0063006B" w:rsidP="0063006B"/>
    <w:p w14:paraId="7127CF7A" w14:textId="1A4C59B5" w:rsidR="0063006B" w:rsidRDefault="0063006B" w:rsidP="0063006B">
      <w:r>
        <w:t>12. In civil law, most cases involve a request for _________ _______ in recognition that a wrong has been committed.</w:t>
      </w:r>
    </w:p>
    <w:p w14:paraId="1F4F7023" w14:textId="77777777" w:rsidR="0063006B" w:rsidRDefault="0063006B" w:rsidP="0063006B"/>
    <w:p w14:paraId="3DA4D5A6" w14:textId="77777777" w:rsidR="0063006B" w:rsidRDefault="0063006B" w:rsidP="0063006B"/>
    <w:p w14:paraId="77A523C2" w14:textId="2BB1765B" w:rsidR="0063006B" w:rsidRDefault="0063006B" w:rsidP="0063006B">
      <w:r>
        <w:t xml:space="preserve">13. </w:t>
      </w:r>
      <w:r w:rsidR="00B318E6">
        <w:t>Is t</w:t>
      </w:r>
      <w:r>
        <w:t>he burden of proof is much greater in a criminal trial than it is in a civil trial.</w:t>
      </w:r>
    </w:p>
    <w:p w14:paraId="1559D43F" w14:textId="77777777" w:rsidR="0063006B" w:rsidRDefault="0063006B" w:rsidP="0063006B"/>
    <w:p w14:paraId="19F04897" w14:textId="77777777" w:rsidR="0063006B" w:rsidRDefault="0063006B" w:rsidP="0063006B"/>
    <w:p w14:paraId="321D96DB" w14:textId="03B1F9B2" w:rsidR="0063006B" w:rsidRDefault="0063006B" w:rsidP="0063006B">
      <w:r>
        <w:t>14. The standard of proof for criminal cases is:</w:t>
      </w:r>
    </w:p>
    <w:p w14:paraId="34312CC5" w14:textId="77777777" w:rsidR="0063006B" w:rsidRDefault="0063006B" w:rsidP="0063006B"/>
    <w:p w14:paraId="0C93F33A" w14:textId="77777777" w:rsidR="0063006B" w:rsidRDefault="0063006B" w:rsidP="0063006B"/>
    <w:p w14:paraId="22E6BA29" w14:textId="6456CA8F" w:rsidR="0063006B" w:rsidRDefault="0063006B" w:rsidP="0063006B">
      <w:r>
        <w:t>15. Serious crimes that are punishable by death or imprisonment in a penitentiary are known as:</w:t>
      </w:r>
    </w:p>
    <w:p w14:paraId="08807251" w14:textId="77777777" w:rsidR="0063006B" w:rsidRDefault="0063006B" w:rsidP="0063006B"/>
    <w:p w14:paraId="7045E709" w14:textId="77777777" w:rsidR="0063006B" w:rsidRDefault="0063006B" w:rsidP="0063006B"/>
    <w:p w14:paraId="44BD2BE5" w14:textId="1E9D79FD" w:rsidR="0063006B" w:rsidRDefault="0063006B" w:rsidP="0063006B">
      <w:r>
        <w:t>16. Mala in Se crimes are said to be crimes that:</w:t>
      </w:r>
    </w:p>
    <w:p w14:paraId="2849D220" w14:textId="77777777" w:rsidR="0063006B" w:rsidRDefault="0063006B" w:rsidP="0063006B"/>
    <w:p w14:paraId="3E9E184F" w14:textId="6A06D567" w:rsidR="0063006B" w:rsidRDefault="0063006B" w:rsidP="0063006B"/>
    <w:p w14:paraId="2335C396" w14:textId="77777777" w:rsidR="0063006B" w:rsidRDefault="0063006B" w:rsidP="0063006B"/>
    <w:p w14:paraId="4B3E8A2D" w14:textId="77777777" w:rsidR="0063006B" w:rsidRDefault="0063006B" w:rsidP="0063006B"/>
    <w:p w14:paraId="3947BE02" w14:textId="14581F89" w:rsidR="0063006B" w:rsidRDefault="0063006B" w:rsidP="0063006B">
      <w:r>
        <w:t xml:space="preserve">17. __________ offenses exist when only an attempt at a criminal act was made. </w:t>
      </w:r>
    </w:p>
    <w:p w14:paraId="10512E84" w14:textId="77777777" w:rsidR="0063006B" w:rsidRDefault="0063006B" w:rsidP="0063006B"/>
    <w:p w14:paraId="0B2D7EE4" w14:textId="77777777" w:rsidR="0063006B" w:rsidRDefault="0063006B" w:rsidP="0063006B"/>
    <w:p w14:paraId="6B69964A" w14:textId="7CDC4DC2" w:rsidR="0063006B" w:rsidRDefault="0063006B" w:rsidP="0063006B">
      <w:r>
        <w:t>18. In a civil case the injured party tries to prove a wrong has been committed by the accused, who is called the:</w:t>
      </w:r>
    </w:p>
    <w:p w14:paraId="16D91E55" w14:textId="77777777" w:rsidR="0063006B" w:rsidRDefault="0063006B" w:rsidP="0063006B"/>
    <w:p w14:paraId="376517A2" w14:textId="77777777" w:rsidR="0063006B" w:rsidRDefault="0063006B" w:rsidP="0063006B"/>
    <w:p w14:paraId="74F9EF30" w14:textId="1D1AF43A" w:rsidR="00873EED" w:rsidRDefault="0063006B" w:rsidP="00873EED">
      <w:r>
        <w:t>19. ___________ _______________ crime is considered wrong only because it has been prohibited, and may reflect the moral standard of the time</w:t>
      </w:r>
    </w:p>
    <w:p w14:paraId="2E181C41" w14:textId="6E00B284" w:rsidR="00873EED" w:rsidRDefault="00873EED" w:rsidP="00873EED"/>
    <w:p w14:paraId="2BCD680B" w14:textId="176D48CA" w:rsidR="00873EED" w:rsidRPr="00873EED" w:rsidRDefault="00873EED" w:rsidP="00873EED">
      <w:r>
        <w:t xml:space="preserve">20. Link the elements of a crime that must happen for a criminal act to have occurred. </w:t>
      </w:r>
    </w:p>
    <w:sectPr w:rsidR="00873EED" w:rsidRPr="00873EED" w:rsidSect="00604E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C4B"/>
    <w:multiLevelType w:val="hybridMultilevel"/>
    <w:tmpl w:val="EEF24E6C"/>
    <w:lvl w:ilvl="0" w:tplc="9C76E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0463F"/>
    <w:multiLevelType w:val="hybridMultilevel"/>
    <w:tmpl w:val="8488ED0C"/>
    <w:lvl w:ilvl="0" w:tplc="8BA6F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A0CD8"/>
    <w:multiLevelType w:val="hybridMultilevel"/>
    <w:tmpl w:val="7BE44338"/>
    <w:lvl w:ilvl="0" w:tplc="164A9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D5498"/>
    <w:multiLevelType w:val="hybridMultilevel"/>
    <w:tmpl w:val="0A3628F8"/>
    <w:lvl w:ilvl="0" w:tplc="33907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B2BBA"/>
    <w:multiLevelType w:val="hybridMultilevel"/>
    <w:tmpl w:val="F36C40BE"/>
    <w:lvl w:ilvl="0" w:tplc="17405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61A62"/>
    <w:multiLevelType w:val="hybridMultilevel"/>
    <w:tmpl w:val="73AAC30C"/>
    <w:lvl w:ilvl="0" w:tplc="9E688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C2A41"/>
    <w:multiLevelType w:val="hybridMultilevel"/>
    <w:tmpl w:val="DD606036"/>
    <w:lvl w:ilvl="0" w:tplc="951015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8DE"/>
    <w:multiLevelType w:val="hybridMultilevel"/>
    <w:tmpl w:val="CFE4FA5E"/>
    <w:lvl w:ilvl="0" w:tplc="E90AD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6330E"/>
    <w:multiLevelType w:val="multilevel"/>
    <w:tmpl w:val="C3F663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E7E6434"/>
    <w:multiLevelType w:val="hybridMultilevel"/>
    <w:tmpl w:val="809697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F35BF"/>
    <w:multiLevelType w:val="hybridMultilevel"/>
    <w:tmpl w:val="6B843F78"/>
    <w:lvl w:ilvl="0" w:tplc="641AD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C312A"/>
    <w:multiLevelType w:val="multilevel"/>
    <w:tmpl w:val="CB1A6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BE4960"/>
    <w:multiLevelType w:val="hybridMultilevel"/>
    <w:tmpl w:val="5E6021FC"/>
    <w:lvl w:ilvl="0" w:tplc="4726E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25108"/>
    <w:multiLevelType w:val="hybridMultilevel"/>
    <w:tmpl w:val="BDA4D662"/>
    <w:lvl w:ilvl="0" w:tplc="F5349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A336B"/>
    <w:multiLevelType w:val="hybridMultilevel"/>
    <w:tmpl w:val="A70E785E"/>
    <w:lvl w:ilvl="0" w:tplc="8AD45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C12E2"/>
    <w:multiLevelType w:val="hybridMultilevel"/>
    <w:tmpl w:val="A6B4E9F6"/>
    <w:lvl w:ilvl="0" w:tplc="AFB68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771A5"/>
    <w:multiLevelType w:val="hybridMultilevel"/>
    <w:tmpl w:val="6C52E6A6"/>
    <w:lvl w:ilvl="0" w:tplc="580AE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429F2"/>
    <w:multiLevelType w:val="hybridMultilevel"/>
    <w:tmpl w:val="FF6A147C"/>
    <w:lvl w:ilvl="0" w:tplc="CAC80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E63FC"/>
    <w:multiLevelType w:val="hybridMultilevel"/>
    <w:tmpl w:val="A9A011CE"/>
    <w:lvl w:ilvl="0" w:tplc="E0C0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063EF"/>
    <w:multiLevelType w:val="multilevel"/>
    <w:tmpl w:val="3B6607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825764"/>
    <w:multiLevelType w:val="hybridMultilevel"/>
    <w:tmpl w:val="3A5AF40A"/>
    <w:lvl w:ilvl="0" w:tplc="79F295A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5DF138E"/>
    <w:multiLevelType w:val="hybridMultilevel"/>
    <w:tmpl w:val="CBECA8B6"/>
    <w:lvl w:ilvl="0" w:tplc="16F4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886617"/>
    <w:multiLevelType w:val="hybridMultilevel"/>
    <w:tmpl w:val="0C66ECBE"/>
    <w:lvl w:ilvl="0" w:tplc="70E20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F948CF"/>
    <w:multiLevelType w:val="hybridMultilevel"/>
    <w:tmpl w:val="2C04F698"/>
    <w:lvl w:ilvl="0" w:tplc="DBD65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81844"/>
    <w:multiLevelType w:val="hybridMultilevel"/>
    <w:tmpl w:val="824647E0"/>
    <w:lvl w:ilvl="0" w:tplc="5F12A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FB58F2"/>
    <w:multiLevelType w:val="hybridMultilevel"/>
    <w:tmpl w:val="165AE910"/>
    <w:lvl w:ilvl="0" w:tplc="46AE1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C23A9D"/>
    <w:multiLevelType w:val="hybridMultilevel"/>
    <w:tmpl w:val="B382F8E4"/>
    <w:lvl w:ilvl="0" w:tplc="B7385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B6AFB"/>
    <w:multiLevelType w:val="singleLevel"/>
    <w:tmpl w:val="FDB26100"/>
    <w:lvl w:ilvl="0">
      <w:start w:val="1"/>
      <w:numFmt w:val="decimal"/>
      <w:lvlText w:val="%1."/>
      <w:legacy w:legacy="1" w:legacySpace="0" w:legacyIndent="0"/>
      <w:lvlJc w:val="left"/>
      <w:pPr>
        <w:ind w:left="60" w:firstLine="0"/>
      </w:pPr>
      <w:rPr>
        <w:rFonts w:ascii="Helvetica" w:hAnsi="Helvetica" w:hint="default"/>
        <w:sz w:val="24"/>
      </w:rPr>
    </w:lvl>
  </w:abstractNum>
  <w:abstractNum w:abstractNumId="28" w15:restartNumberingAfterBreak="0">
    <w:nsid w:val="7B4B4386"/>
    <w:multiLevelType w:val="hybridMultilevel"/>
    <w:tmpl w:val="8ED4C49C"/>
    <w:lvl w:ilvl="0" w:tplc="16B0A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9B7F2F"/>
    <w:multiLevelType w:val="hybridMultilevel"/>
    <w:tmpl w:val="56209A60"/>
    <w:lvl w:ilvl="0" w:tplc="EAE02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ED4149"/>
    <w:multiLevelType w:val="hybridMultilevel"/>
    <w:tmpl w:val="E0663072"/>
    <w:lvl w:ilvl="0" w:tplc="8A649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7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25"/>
  </w:num>
  <w:num w:numId="19">
    <w:abstractNumId w:val="22"/>
  </w:num>
  <w:num w:numId="20">
    <w:abstractNumId w:val="29"/>
  </w:num>
  <w:num w:numId="21">
    <w:abstractNumId w:val="30"/>
  </w:num>
  <w:num w:numId="22">
    <w:abstractNumId w:val="24"/>
  </w:num>
  <w:num w:numId="23">
    <w:abstractNumId w:val="1"/>
  </w:num>
  <w:num w:numId="24">
    <w:abstractNumId w:val="26"/>
  </w:num>
  <w:num w:numId="25">
    <w:abstractNumId w:val="28"/>
  </w:num>
  <w:num w:numId="26">
    <w:abstractNumId w:val="23"/>
  </w:num>
  <w:num w:numId="27">
    <w:abstractNumId w:val="2"/>
  </w:num>
  <w:num w:numId="28">
    <w:abstractNumId w:val="7"/>
  </w:num>
  <w:num w:numId="29">
    <w:abstractNumId w:val="12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5"/>
    <w:rsid w:val="00012A15"/>
    <w:rsid w:val="000C308A"/>
    <w:rsid w:val="000C70DC"/>
    <w:rsid w:val="001F7293"/>
    <w:rsid w:val="003079DA"/>
    <w:rsid w:val="003F455A"/>
    <w:rsid w:val="00416A06"/>
    <w:rsid w:val="0045457B"/>
    <w:rsid w:val="00467339"/>
    <w:rsid w:val="004B03F7"/>
    <w:rsid w:val="00516867"/>
    <w:rsid w:val="00537D6C"/>
    <w:rsid w:val="006022E1"/>
    <w:rsid w:val="00602305"/>
    <w:rsid w:val="006047B7"/>
    <w:rsid w:val="00604E41"/>
    <w:rsid w:val="00611E90"/>
    <w:rsid w:val="0063006B"/>
    <w:rsid w:val="006319EE"/>
    <w:rsid w:val="00673E04"/>
    <w:rsid w:val="006E1A71"/>
    <w:rsid w:val="0076612A"/>
    <w:rsid w:val="007A7530"/>
    <w:rsid w:val="007B6964"/>
    <w:rsid w:val="007C7437"/>
    <w:rsid w:val="00873EED"/>
    <w:rsid w:val="008E3B9B"/>
    <w:rsid w:val="008F0513"/>
    <w:rsid w:val="0098034D"/>
    <w:rsid w:val="00A11A3D"/>
    <w:rsid w:val="00AA587C"/>
    <w:rsid w:val="00AD1CC9"/>
    <w:rsid w:val="00AE2A19"/>
    <w:rsid w:val="00B318E6"/>
    <w:rsid w:val="00B52CD9"/>
    <w:rsid w:val="00B63463"/>
    <w:rsid w:val="00C12351"/>
    <w:rsid w:val="00C15A9D"/>
    <w:rsid w:val="00C345A9"/>
    <w:rsid w:val="00C871C7"/>
    <w:rsid w:val="00D644A6"/>
    <w:rsid w:val="00D7616B"/>
    <w:rsid w:val="00E33E0A"/>
    <w:rsid w:val="00EE1183"/>
    <w:rsid w:val="00F72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08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1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9B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18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19EE"/>
    <w:rPr>
      <w:b/>
      <w:bCs/>
    </w:rPr>
  </w:style>
  <w:style w:type="paragraph" w:customStyle="1" w:styleId="p-text">
    <w:name w:val="p-text"/>
    <w:basedOn w:val="Normal"/>
    <w:rsid w:val="006319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31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basedOn w:val="Normal"/>
    <w:rsid w:val="00AD1CC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6300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D7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hwill@bartlettschools.org" TargetMode="External"/><Relationship Id="rId5" Type="http://schemas.openxmlformats.org/officeDocument/2006/relationships/hyperlink" Target="mailto:rschwill@bartlett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mdarby</dc:creator>
  <cp:keywords/>
  <dc:description/>
  <cp:lastModifiedBy>Schwill, Ray</cp:lastModifiedBy>
  <cp:revision>5</cp:revision>
  <cp:lastPrinted>2020-03-12T12:20:00Z</cp:lastPrinted>
  <dcterms:created xsi:type="dcterms:W3CDTF">2020-04-22T21:41:00Z</dcterms:created>
  <dcterms:modified xsi:type="dcterms:W3CDTF">2020-04-22T23:58:00Z</dcterms:modified>
</cp:coreProperties>
</file>