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ABF" w:rsidRPr="00641ABF" w:rsidRDefault="00641ABF" w:rsidP="00641ABF">
      <w:pPr>
        <w:rPr>
          <w:rFonts w:ascii="Times New Roman" w:eastAsia="Times New Roman" w:hAnsi="Times New Roman" w:cs="Times New Roman"/>
        </w:rPr>
      </w:pPr>
      <w:hyperlink r:id="rId4" w:history="1">
        <w:r w:rsidRPr="00641ABF">
          <w:rPr>
            <w:rFonts w:ascii="Times New Roman" w:eastAsia="Times New Roman" w:hAnsi="Times New Roman" w:cs="Times New Roman"/>
            <w:color w:val="0000FF"/>
            <w:u w:val="single"/>
          </w:rPr>
          <w:t>https://www.khanacademy.org/humanities/grammar/punctuation-the-comma-and-the-apostrophe</w:t>
        </w:r>
      </w:hyperlink>
    </w:p>
    <w:p w:rsidR="00641ABF" w:rsidRPr="00641ABF" w:rsidRDefault="00641ABF" w:rsidP="00641ABF">
      <w:pPr>
        <w:rPr>
          <w:rFonts w:ascii="Times New Roman" w:eastAsia="Times New Roman" w:hAnsi="Times New Roman" w:cs="Times New Roman"/>
        </w:rPr>
      </w:pPr>
      <w:hyperlink r:id="rId5" w:history="1">
        <w:r w:rsidRPr="00641ABF">
          <w:rPr>
            <w:rFonts w:ascii="Times New Roman" w:eastAsia="Times New Roman" w:hAnsi="Times New Roman" w:cs="Times New Roman"/>
            <w:color w:val="0000FF"/>
            <w:u w:val="single"/>
          </w:rPr>
          <w:t>https://www.khanacademy.org/humanities/grammar/punctuation-the-colon-semicolon-and-more</w:t>
        </w:r>
      </w:hyperlink>
    </w:p>
    <w:p w:rsidR="00D96A9D" w:rsidRDefault="00641ABF">
      <w:bookmarkStart w:id="0" w:name="_GoBack"/>
      <w:bookmarkEnd w:id="0"/>
    </w:p>
    <w:sectPr w:rsidR="00D96A9D" w:rsidSect="00721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8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ABF"/>
    <w:rsid w:val="005B7207"/>
    <w:rsid w:val="00641ABF"/>
    <w:rsid w:val="007210B6"/>
    <w:rsid w:val="009974DA"/>
    <w:rsid w:val="00EB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A05C9A4-A642-B44A-8076-073576A9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1A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5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hanacademy.org/humanities/grammar/punctuation-the-colon-semicolon-and-more" TargetMode="External"/><Relationship Id="rId4" Type="http://schemas.openxmlformats.org/officeDocument/2006/relationships/hyperlink" Target="https://www.khanacademy.org/humanities/grammar/punctuation-the-comma-and-the-apostroph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Hrabak, Michelle</dc:creator>
  <cp:keywords/>
  <dc:description/>
  <cp:lastModifiedBy>Hrabak, Michelle</cp:lastModifiedBy>
  <cp:revision>1</cp:revision>
  <dcterms:created xsi:type="dcterms:W3CDTF">2020-03-27T19:16:00Z</dcterms:created>
  <dcterms:modified xsi:type="dcterms:W3CDTF">2020-03-27T19:17:00Z</dcterms:modified>
</cp:coreProperties>
</file>