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57E1C" w14:textId="375FA14F" w:rsidR="00FE2CCB" w:rsidRPr="00AF0BB9" w:rsidRDefault="00FE2CCB">
      <w:pPr>
        <w:rPr>
          <w:rFonts w:ascii="Cambria" w:hAnsi="Cambria"/>
          <w:b/>
          <w:bCs/>
        </w:rPr>
      </w:pPr>
      <w:r w:rsidRPr="00AF0BB9">
        <w:rPr>
          <w:rFonts w:ascii="Cambria" w:hAnsi="Cambria"/>
          <w:b/>
          <w:bCs/>
        </w:rPr>
        <w:t>Directions</w:t>
      </w:r>
    </w:p>
    <w:p w14:paraId="024B5A11" w14:textId="510E94BB" w:rsidR="00FE2CCB" w:rsidRPr="0004020E" w:rsidRDefault="00FE2CCB" w:rsidP="0004020E">
      <w:pPr>
        <w:pStyle w:val="ListParagraph"/>
        <w:numPr>
          <w:ilvl w:val="0"/>
          <w:numId w:val="2"/>
        </w:numPr>
        <w:rPr>
          <w:rFonts w:ascii="Cambria" w:hAnsi="Cambria"/>
        </w:rPr>
      </w:pPr>
      <w:r w:rsidRPr="0004020E">
        <w:rPr>
          <w:rFonts w:ascii="Cambria" w:hAnsi="Cambria"/>
        </w:rPr>
        <w:t>Read “Examination Day”</w:t>
      </w:r>
      <w:r w:rsidR="00AF0BB9" w:rsidRPr="0004020E">
        <w:rPr>
          <w:rFonts w:ascii="Cambria" w:hAnsi="Cambria"/>
        </w:rPr>
        <w:t xml:space="preserve"> (PDF provided on BCS site with online resources).</w:t>
      </w:r>
    </w:p>
    <w:p w14:paraId="376C9D1B" w14:textId="51F4E197" w:rsidR="00AF0BB9" w:rsidRPr="0004020E" w:rsidRDefault="00AF0BB9" w:rsidP="0004020E">
      <w:pPr>
        <w:pStyle w:val="ListParagraph"/>
        <w:numPr>
          <w:ilvl w:val="0"/>
          <w:numId w:val="2"/>
        </w:numPr>
        <w:rPr>
          <w:rFonts w:ascii="Cambria" w:hAnsi="Cambria"/>
        </w:rPr>
      </w:pPr>
      <w:r w:rsidRPr="0004020E">
        <w:rPr>
          <w:rFonts w:ascii="Cambria" w:hAnsi="Cambria"/>
        </w:rPr>
        <w:t>After reading the story, answer the following questions using complete sentences:</w:t>
      </w:r>
    </w:p>
    <w:p w14:paraId="29AD3810" w14:textId="754C84FE" w:rsidR="00AF0BB9" w:rsidRPr="00AF0BB9" w:rsidRDefault="00AF0BB9">
      <w:pPr>
        <w:rPr>
          <w:rFonts w:ascii="Cambria" w:hAnsi="Cambria"/>
        </w:rPr>
      </w:pPr>
    </w:p>
    <w:p w14:paraId="112A3599" w14:textId="0F3ABC6C" w:rsidR="00AF0BB9" w:rsidRPr="00AF0BB9" w:rsidRDefault="00AF0BB9" w:rsidP="00AF0BB9">
      <w:pPr>
        <w:pStyle w:val="NormalWeb"/>
        <w:numPr>
          <w:ilvl w:val="0"/>
          <w:numId w:val="1"/>
        </w:numPr>
        <w:shd w:val="clear" w:color="auto" w:fill="FFFFFF"/>
        <w:rPr>
          <w:rFonts w:ascii="Cambria" w:hAnsi="Cambria"/>
        </w:rPr>
      </w:pPr>
      <w:r w:rsidRPr="00AF0BB9">
        <w:rPr>
          <w:rFonts w:ascii="Cambria" w:hAnsi="Cambria"/>
        </w:rPr>
        <w:t>What evidence is there in the story that suggests that Dickie is an inquisitive boy?</w:t>
      </w:r>
      <w:r>
        <w:rPr>
          <w:rFonts w:ascii="Cambria" w:hAnsi="Cambria"/>
        </w:rPr>
        <w:t xml:space="preserve"> Find at least </w:t>
      </w:r>
      <w:r w:rsidRPr="00AF0BB9">
        <w:rPr>
          <w:rFonts w:ascii="Cambria" w:hAnsi="Cambria"/>
          <w:b/>
          <w:bCs/>
        </w:rPr>
        <w:t>3 pieces of evidence</w:t>
      </w:r>
      <w:r>
        <w:rPr>
          <w:rFonts w:ascii="Cambria" w:hAnsi="Cambria"/>
        </w:rPr>
        <w:t xml:space="preserve"> that suggest this. </w:t>
      </w:r>
    </w:p>
    <w:p w14:paraId="6C0077EB" w14:textId="77777777" w:rsidR="00AF0BB9" w:rsidRPr="00AF0BB9" w:rsidRDefault="00AF0BB9" w:rsidP="00AF0BB9">
      <w:pPr>
        <w:pStyle w:val="NormalWeb"/>
        <w:shd w:val="clear" w:color="auto" w:fill="FFFFFF"/>
        <w:ind w:left="720"/>
        <w:rPr>
          <w:rFonts w:ascii="Cambria" w:hAnsi="Cambria"/>
        </w:rPr>
      </w:pPr>
    </w:p>
    <w:p w14:paraId="081CFB2D" w14:textId="77777777" w:rsidR="00675C57" w:rsidRDefault="00AF0BB9" w:rsidP="00675C57">
      <w:pPr>
        <w:pStyle w:val="NormalWeb"/>
        <w:numPr>
          <w:ilvl w:val="0"/>
          <w:numId w:val="1"/>
        </w:numPr>
        <w:shd w:val="clear" w:color="auto" w:fill="FFFFFF"/>
        <w:rPr>
          <w:rFonts w:ascii="Cambria" w:hAnsi="Cambria"/>
        </w:rPr>
      </w:pPr>
      <w:r w:rsidRPr="00AF0BB9">
        <w:rPr>
          <w:rFonts w:ascii="Cambria" w:hAnsi="Cambria"/>
        </w:rPr>
        <w:t xml:space="preserve">What happens to Dickie at the end of the story? Why does this happen? </w:t>
      </w:r>
    </w:p>
    <w:p w14:paraId="5ADCA4CB" w14:textId="77777777" w:rsidR="00675C57" w:rsidRDefault="00675C57" w:rsidP="00675C57">
      <w:pPr>
        <w:pStyle w:val="ListParagraph"/>
        <w:rPr>
          <w:rFonts w:ascii="Cambria" w:hAnsi="Cambria" w:cs="Century Gothic"/>
          <w:b/>
          <w:bCs/>
          <w:color w:val="313131"/>
        </w:rPr>
      </w:pPr>
    </w:p>
    <w:p w14:paraId="2B58F11D" w14:textId="06D32C1C" w:rsidR="00675C57" w:rsidRPr="00675C57" w:rsidRDefault="00552575" w:rsidP="00675C57">
      <w:pPr>
        <w:pStyle w:val="NormalWeb"/>
        <w:numPr>
          <w:ilvl w:val="0"/>
          <w:numId w:val="1"/>
        </w:numPr>
        <w:shd w:val="clear" w:color="auto" w:fill="FFFFFF"/>
        <w:rPr>
          <w:rFonts w:ascii="Cambria" w:hAnsi="Cambria"/>
        </w:rPr>
      </w:pPr>
      <w:r>
        <w:rPr>
          <w:rFonts w:ascii="Cambria" w:hAnsi="Cambria" w:cs="Century Gothic"/>
          <w:color w:val="313131"/>
        </w:rPr>
        <w:t>Why</w:t>
      </w:r>
      <w:r w:rsidR="0097347C" w:rsidRPr="00675C57">
        <w:rPr>
          <w:rFonts w:ascii="Cambria" w:hAnsi="Cambria" w:cs="Century Gothic"/>
          <w:color w:val="313131"/>
        </w:rPr>
        <w:t xml:space="preserve"> is intelligence seen </w:t>
      </w:r>
      <w:r w:rsidR="00675C57" w:rsidRPr="00675C57">
        <w:rPr>
          <w:rFonts w:ascii="Cambria" w:hAnsi="Cambria" w:cs="Century Gothic"/>
          <w:color w:val="313131"/>
        </w:rPr>
        <w:t>as a threat</w:t>
      </w:r>
      <w:r w:rsidR="0097347C" w:rsidRPr="00675C57">
        <w:rPr>
          <w:rFonts w:ascii="Cambria" w:hAnsi="Cambria" w:cs="Century Gothic"/>
          <w:color w:val="313131"/>
        </w:rPr>
        <w:t xml:space="preserve"> in “Examination Day”</w:t>
      </w:r>
      <w:r w:rsidR="00675C57" w:rsidRPr="00675C57">
        <w:rPr>
          <w:rFonts w:ascii="Cambria" w:hAnsi="Cambria" w:cs="Century Gothic"/>
          <w:color w:val="313131"/>
        </w:rPr>
        <w:t xml:space="preserve">? </w:t>
      </w:r>
    </w:p>
    <w:p w14:paraId="0E26ACCC" w14:textId="77777777" w:rsidR="00675C57" w:rsidRPr="00675C57" w:rsidRDefault="00675C57" w:rsidP="00675C57">
      <w:pPr>
        <w:pStyle w:val="ListParagraph"/>
        <w:rPr>
          <w:rFonts w:ascii="Cambria" w:hAnsi="Cambria" w:cs="Century Gothic"/>
          <w:color w:val="313131"/>
        </w:rPr>
      </w:pPr>
    </w:p>
    <w:p w14:paraId="743C2869" w14:textId="63194761" w:rsidR="00675C57" w:rsidRPr="00675C57" w:rsidRDefault="00675C57" w:rsidP="00675C57">
      <w:pPr>
        <w:pStyle w:val="NormalWeb"/>
        <w:numPr>
          <w:ilvl w:val="0"/>
          <w:numId w:val="1"/>
        </w:numPr>
        <w:shd w:val="clear" w:color="auto" w:fill="FFFFFF"/>
        <w:rPr>
          <w:rFonts w:ascii="Cambria" w:hAnsi="Cambria"/>
          <w:b/>
          <w:bCs/>
        </w:rPr>
      </w:pPr>
      <w:r w:rsidRPr="00675C57">
        <w:rPr>
          <w:rFonts w:ascii="Cambria" w:hAnsi="Cambria" w:cs="Century Gothic"/>
          <w:color w:val="313131"/>
        </w:rPr>
        <w:t>Think about the</w:t>
      </w:r>
      <w:r w:rsidRPr="00675C57">
        <w:rPr>
          <w:rFonts w:ascii="Cambria" w:hAnsi="Cambria" w:cs="Century Gothic"/>
          <w:i/>
          <w:iCs/>
          <w:color w:val="313131"/>
        </w:rPr>
        <w:t xml:space="preserve"> Behind the Scenes</w:t>
      </w:r>
      <w:r w:rsidRPr="00675C57">
        <w:rPr>
          <w:rFonts w:ascii="Cambria" w:hAnsi="Cambria" w:cs="Century Gothic"/>
          <w:color w:val="313131"/>
        </w:rPr>
        <w:t xml:space="preserve"> unit that you read last quarter. Slaves rarely received an education</w:t>
      </w:r>
      <w:r w:rsidRPr="00675C57">
        <w:rPr>
          <w:rFonts w:ascii="Cambria" w:hAnsi="Cambria" w:cs="Century Gothic"/>
          <w:color w:val="313131"/>
        </w:rPr>
        <w:t>.</w:t>
      </w:r>
      <w:r w:rsidRPr="00675C57">
        <w:rPr>
          <w:rFonts w:ascii="Cambria" w:hAnsi="Cambria" w:cs="Century Gothic"/>
          <w:color w:val="313131"/>
        </w:rPr>
        <w:t xml:space="preserve"> Some </w:t>
      </w:r>
      <w:r w:rsidRPr="00675C57">
        <w:rPr>
          <w:rFonts w:ascii="Cambria" w:hAnsi="Cambria" w:cs="Century Gothic"/>
          <w:color w:val="313131"/>
        </w:rPr>
        <w:t xml:space="preserve">slaves </w:t>
      </w:r>
      <w:r w:rsidRPr="00675C57">
        <w:rPr>
          <w:rFonts w:ascii="Cambria" w:hAnsi="Cambria" w:cs="Century Gothic"/>
          <w:color w:val="313131"/>
        </w:rPr>
        <w:t>would learn how to read and write in secret because they knew that education was valuable for many reasons, but most of their masters did not teach slaves how to read and write.</w:t>
      </w:r>
      <w:r w:rsidRPr="00675C57">
        <w:rPr>
          <w:rFonts w:ascii="Cambria" w:hAnsi="Cambria" w:cs="Century Gothic"/>
          <w:color w:val="313131"/>
        </w:rPr>
        <w:t xml:space="preserve"> </w:t>
      </w:r>
      <w:r w:rsidRPr="00675C57">
        <w:rPr>
          <w:rFonts w:ascii="Cambria" w:hAnsi="Cambria" w:cs="Century Gothic"/>
          <w:b/>
          <w:bCs/>
          <w:color w:val="313131"/>
        </w:rPr>
        <w:t xml:space="preserve">How was intelligence seen as a threat during the time of slavery? Why would people feel threatened if slaves knew how to read and write? </w:t>
      </w:r>
      <w:r w:rsidR="005E48ED">
        <w:rPr>
          <w:rFonts w:ascii="Cambria" w:hAnsi="Cambria" w:cs="Century Gothic"/>
          <w:color w:val="313131"/>
        </w:rPr>
        <w:t xml:space="preserve">Think back to the readings we did last quarter to provide examples that connect to this question. </w:t>
      </w:r>
    </w:p>
    <w:p w14:paraId="4D5A4B2A" w14:textId="77777777" w:rsidR="00AF0BB9" w:rsidRPr="00675C57" w:rsidRDefault="00AF0BB9" w:rsidP="00AF0BB9">
      <w:pPr>
        <w:rPr>
          <w:rFonts w:ascii="Cambria" w:hAnsi="Cambria"/>
        </w:rPr>
      </w:pPr>
    </w:p>
    <w:p w14:paraId="1396FF0C" w14:textId="7A7DB7F4" w:rsidR="00AF0BB9" w:rsidRPr="00AF0BB9" w:rsidRDefault="00AF0BB9" w:rsidP="00AF0BB9">
      <w:pPr>
        <w:rPr>
          <w:rFonts w:ascii="Cambria" w:hAnsi="Cambria"/>
        </w:rPr>
      </w:pPr>
    </w:p>
    <w:sectPr w:rsidR="00AF0BB9" w:rsidRPr="00AF0BB9" w:rsidSect="00413B5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A6C8D" w14:textId="77777777" w:rsidR="00325A6E" w:rsidRDefault="00325A6E" w:rsidP="00FE2CCB">
      <w:r>
        <w:separator/>
      </w:r>
    </w:p>
  </w:endnote>
  <w:endnote w:type="continuationSeparator" w:id="0">
    <w:p w14:paraId="38D7EBE8" w14:textId="77777777" w:rsidR="00325A6E" w:rsidRDefault="00325A6E" w:rsidP="00FE2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88328" w14:textId="77777777" w:rsidR="00325A6E" w:rsidRDefault="00325A6E" w:rsidP="00FE2CCB">
      <w:r>
        <w:separator/>
      </w:r>
    </w:p>
  </w:footnote>
  <w:footnote w:type="continuationSeparator" w:id="0">
    <w:p w14:paraId="2219824B" w14:textId="77777777" w:rsidR="00325A6E" w:rsidRDefault="00325A6E" w:rsidP="00FE2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7D98D" w14:textId="77777777" w:rsidR="00FE2CCB" w:rsidRPr="007E4D99" w:rsidRDefault="00FE2CCB" w:rsidP="00FE2CCB">
    <w:pPr>
      <w:rPr>
        <w:rFonts w:ascii="Cambria" w:hAnsi="Cambria"/>
        <w:b/>
        <w:bCs/>
      </w:rPr>
    </w:pPr>
    <w:r w:rsidRPr="007E4D99">
      <w:rPr>
        <w:rFonts w:ascii="Cambria" w:hAnsi="Cambria"/>
        <w:b/>
        <w:bCs/>
      </w:rPr>
      <w:t xml:space="preserve">“Examination Day” </w:t>
    </w:r>
  </w:p>
  <w:p w14:paraId="0F51CB7F" w14:textId="77777777" w:rsidR="00FE2CCB" w:rsidRPr="007E4D99" w:rsidRDefault="00FE2CCB" w:rsidP="00FE2CCB">
    <w:pPr>
      <w:rPr>
        <w:rFonts w:ascii="Cambria" w:hAnsi="Cambria"/>
        <w:b/>
        <w:bCs/>
      </w:rPr>
    </w:pPr>
    <w:r w:rsidRPr="007E4D99">
      <w:rPr>
        <w:rFonts w:ascii="Cambria" w:hAnsi="Cambria"/>
        <w:b/>
        <w:bCs/>
      </w:rPr>
      <w:t xml:space="preserve">Short Story Assignment </w:t>
    </w:r>
  </w:p>
  <w:p w14:paraId="6E99F605" w14:textId="77777777" w:rsidR="00FE2CCB" w:rsidRDefault="00FE2C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62277B"/>
    <w:multiLevelType w:val="hybridMultilevel"/>
    <w:tmpl w:val="D2F238BE"/>
    <w:lvl w:ilvl="0" w:tplc="387AF63A">
      <w:start w:val="1"/>
      <w:numFmt w:val="decimal"/>
      <w:lvlText w:val="%1)"/>
      <w:lvlJc w:val="left"/>
      <w:pPr>
        <w:ind w:left="720" w:hanging="360"/>
      </w:pPr>
      <w:rPr>
        <w:rFonts w:ascii="Cambria" w:hAnsi="Cambria" w:cs="Century Gothic" w:hint="default"/>
        <w:color w:val="3131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857BB0"/>
    <w:multiLevelType w:val="hybridMultilevel"/>
    <w:tmpl w:val="A65E074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744"/>
    <w:rsid w:val="0004020E"/>
    <w:rsid w:val="00325A6E"/>
    <w:rsid w:val="00413B5C"/>
    <w:rsid w:val="00542138"/>
    <w:rsid w:val="00552575"/>
    <w:rsid w:val="005E48ED"/>
    <w:rsid w:val="00675C57"/>
    <w:rsid w:val="007C7722"/>
    <w:rsid w:val="007E4D99"/>
    <w:rsid w:val="00815B24"/>
    <w:rsid w:val="0097347C"/>
    <w:rsid w:val="00AF0BB9"/>
    <w:rsid w:val="00B573DA"/>
    <w:rsid w:val="00D54744"/>
    <w:rsid w:val="00EC61DC"/>
    <w:rsid w:val="00FE2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3AEE64"/>
  <w15:chartTrackingRefBased/>
  <w15:docId w15:val="{045D5E6D-12E7-AC4D-8F82-BEAC710D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CCB"/>
    <w:pPr>
      <w:tabs>
        <w:tab w:val="center" w:pos="4680"/>
        <w:tab w:val="right" w:pos="9360"/>
      </w:tabs>
    </w:pPr>
  </w:style>
  <w:style w:type="character" w:customStyle="1" w:styleId="HeaderChar">
    <w:name w:val="Header Char"/>
    <w:basedOn w:val="DefaultParagraphFont"/>
    <w:link w:val="Header"/>
    <w:uiPriority w:val="99"/>
    <w:rsid w:val="00FE2CCB"/>
  </w:style>
  <w:style w:type="paragraph" w:styleId="Footer">
    <w:name w:val="footer"/>
    <w:basedOn w:val="Normal"/>
    <w:link w:val="FooterChar"/>
    <w:uiPriority w:val="99"/>
    <w:unhideWhenUsed/>
    <w:rsid w:val="00FE2CCB"/>
    <w:pPr>
      <w:tabs>
        <w:tab w:val="center" w:pos="4680"/>
        <w:tab w:val="right" w:pos="9360"/>
      </w:tabs>
    </w:pPr>
  </w:style>
  <w:style w:type="character" w:customStyle="1" w:styleId="FooterChar">
    <w:name w:val="Footer Char"/>
    <w:basedOn w:val="DefaultParagraphFont"/>
    <w:link w:val="Footer"/>
    <w:uiPriority w:val="99"/>
    <w:rsid w:val="00FE2CCB"/>
  </w:style>
  <w:style w:type="paragraph" w:styleId="NormalWeb">
    <w:name w:val="Normal (Web)"/>
    <w:basedOn w:val="Normal"/>
    <w:uiPriority w:val="99"/>
    <w:unhideWhenUsed/>
    <w:rsid w:val="00AF0BB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F0B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891001">
      <w:bodyDiv w:val="1"/>
      <w:marLeft w:val="0"/>
      <w:marRight w:val="0"/>
      <w:marTop w:val="0"/>
      <w:marBottom w:val="0"/>
      <w:divBdr>
        <w:top w:val="none" w:sz="0" w:space="0" w:color="auto"/>
        <w:left w:val="none" w:sz="0" w:space="0" w:color="auto"/>
        <w:bottom w:val="none" w:sz="0" w:space="0" w:color="auto"/>
        <w:right w:val="none" w:sz="0" w:space="0" w:color="auto"/>
      </w:divBdr>
      <w:divsChild>
        <w:div w:id="1307248712">
          <w:marLeft w:val="0"/>
          <w:marRight w:val="0"/>
          <w:marTop w:val="0"/>
          <w:marBottom w:val="0"/>
          <w:divBdr>
            <w:top w:val="none" w:sz="0" w:space="0" w:color="auto"/>
            <w:left w:val="none" w:sz="0" w:space="0" w:color="auto"/>
            <w:bottom w:val="none" w:sz="0" w:space="0" w:color="auto"/>
            <w:right w:val="none" w:sz="0" w:space="0" w:color="auto"/>
          </w:divBdr>
          <w:divsChild>
            <w:div w:id="790905345">
              <w:marLeft w:val="0"/>
              <w:marRight w:val="0"/>
              <w:marTop w:val="0"/>
              <w:marBottom w:val="0"/>
              <w:divBdr>
                <w:top w:val="none" w:sz="0" w:space="0" w:color="auto"/>
                <w:left w:val="none" w:sz="0" w:space="0" w:color="auto"/>
                <w:bottom w:val="none" w:sz="0" w:space="0" w:color="auto"/>
                <w:right w:val="none" w:sz="0" w:space="0" w:color="auto"/>
              </w:divBdr>
              <w:divsChild>
                <w:div w:id="748431841">
                  <w:marLeft w:val="0"/>
                  <w:marRight w:val="0"/>
                  <w:marTop w:val="0"/>
                  <w:marBottom w:val="0"/>
                  <w:divBdr>
                    <w:top w:val="none" w:sz="0" w:space="0" w:color="auto"/>
                    <w:left w:val="none" w:sz="0" w:space="0" w:color="auto"/>
                    <w:bottom w:val="none" w:sz="0" w:space="0" w:color="auto"/>
                    <w:right w:val="none" w:sz="0" w:space="0" w:color="auto"/>
                  </w:divBdr>
                  <w:divsChild>
                    <w:div w:id="3701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997925">
      <w:bodyDiv w:val="1"/>
      <w:marLeft w:val="0"/>
      <w:marRight w:val="0"/>
      <w:marTop w:val="0"/>
      <w:marBottom w:val="0"/>
      <w:divBdr>
        <w:top w:val="none" w:sz="0" w:space="0" w:color="auto"/>
        <w:left w:val="none" w:sz="0" w:space="0" w:color="auto"/>
        <w:bottom w:val="none" w:sz="0" w:space="0" w:color="auto"/>
        <w:right w:val="none" w:sz="0" w:space="0" w:color="auto"/>
      </w:divBdr>
      <w:divsChild>
        <w:div w:id="1550074843">
          <w:marLeft w:val="0"/>
          <w:marRight w:val="0"/>
          <w:marTop w:val="0"/>
          <w:marBottom w:val="0"/>
          <w:divBdr>
            <w:top w:val="none" w:sz="0" w:space="0" w:color="auto"/>
            <w:left w:val="none" w:sz="0" w:space="0" w:color="auto"/>
            <w:bottom w:val="none" w:sz="0" w:space="0" w:color="auto"/>
            <w:right w:val="none" w:sz="0" w:space="0" w:color="auto"/>
          </w:divBdr>
          <w:divsChild>
            <w:div w:id="1103187862">
              <w:marLeft w:val="0"/>
              <w:marRight w:val="0"/>
              <w:marTop w:val="0"/>
              <w:marBottom w:val="0"/>
              <w:divBdr>
                <w:top w:val="none" w:sz="0" w:space="0" w:color="auto"/>
                <w:left w:val="none" w:sz="0" w:space="0" w:color="auto"/>
                <w:bottom w:val="none" w:sz="0" w:space="0" w:color="auto"/>
                <w:right w:val="none" w:sz="0" w:space="0" w:color="auto"/>
              </w:divBdr>
              <w:divsChild>
                <w:div w:id="1730306630">
                  <w:marLeft w:val="0"/>
                  <w:marRight w:val="0"/>
                  <w:marTop w:val="0"/>
                  <w:marBottom w:val="0"/>
                  <w:divBdr>
                    <w:top w:val="none" w:sz="0" w:space="0" w:color="auto"/>
                    <w:left w:val="none" w:sz="0" w:space="0" w:color="auto"/>
                    <w:bottom w:val="none" w:sz="0" w:space="0" w:color="auto"/>
                    <w:right w:val="none" w:sz="0" w:space="0" w:color="auto"/>
                  </w:divBdr>
                  <w:divsChild>
                    <w:div w:id="79090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Krinner, Jennifer</dc:creator>
  <cp:keywords/>
  <dc:description/>
  <cp:lastModifiedBy>Krinner, Jennifer</cp:lastModifiedBy>
  <cp:revision>9</cp:revision>
  <dcterms:created xsi:type="dcterms:W3CDTF">2020-04-02T16:57:00Z</dcterms:created>
  <dcterms:modified xsi:type="dcterms:W3CDTF">2020-04-02T19:10:00Z</dcterms:modified>
</cp:coreProperties>
</file>