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2605"/>
        <w:gridCol w:w="6745"/>
      </w:tblGrid>
      <w:tr w:rsidR="00E2228A" w14:paraId="3399348D" w14:textId="77777777" w:rsidTr="00897533">
        <w:tc>
          <w:tcPr>
            <w:tcW w:w="2605" w:type="dxa"/>
          </w:tcPr>
          <w:p w14:paraId="515F47FC" w14:textId="77777777" w:rsidR="00E2228A" w:rsidRPr="001D0C70" w:rsidRDefault="00E2228A" w:rsidP="00897533">
            <w:pPr>
              <w:rPr>
                <w:rFonts w:ascii="American Typewriter" w:hAnsi="American Typewriter"/>
                <w:b/>
                <w:bCs/>
                <w:sz w:val="36"/>
                <w:szCs w:val="36"/>
              </w:rPr>
            </w:pPr>
            <w:r w:rsidRPr="001D0C70">
              <w:rPr>
                <w:rFonts w:ascii="American Typewriter" w:hAnsi="American Typewriter"/>
                <w:b/>
                <w:bCs/>
                <w:sz w:val="36"/>
                <w:szCs w:val="36"/>
              </w:rPr>
              <w:t>Subject</w:t>
            </w:r>
            <w:r>
              <w:rPr>
                <w:rFonts w:ascii="American Typewriter" w:hAnsi="American Typewriter"/>
                <w:b/>
                <w:bCs/>
                <w:sz w:val="36"/>
                <w:szCs w:val="36"/>
              </w:rPr>
              <w:t>:</w:t>
            </w:r>
          </w:p>
        </w:tc>
        <w:tc>
          <w:tcPr>
            <w:tcW w:w="6745" w:type="dxa"/>
          </w:tcPr>
          <w:p w14:paraId="4F59658A" w14:textId="77777777" w:rsidR="00E2228A" w:rsidRPr="001D0C70" w:rsidRDefault="00E2228A" w:rsidP="00897533">
            <w:pPr>
              <w:rPr>
                <w:rFonts w:ascii="American Typewriter" w:hAnsi="American Typewriter"/>
                <w:sz w:val="32"/>
                <w:szCs w:val="32"/>
              </w:rPr>
            </w:pPr>
            <w:proofErr w:type="gramStart"/>
            <w:r w:rsidRPr="001D0C70">
              <w:rPr>
                <w:rFonts w:ascii="American Typewriter" w:hAnsi="American Typewriter"/>
                <w:sz w:val="32"/>
                <w:szCs w:val="32"/>
              </w:rPr>
              <w:t xml:space="preserve">French  </w:t>
            </w:r>
            <w:r>
              <w:rPr>
                <w:rFonts w:ascii="American Typewriter" w:hAnsi="American Typewriter"/>
                <w:sz w:val="32"/>
                <w:szCs w:val="32"/>
              </w:rPr>
              <w:t>all</w:t>
            </w:r>
            <w:proofErr w:type="gramEnd"/>
            <w:r>
              <w:rPr>
                <w:rFonts w:ascii="American Typewriter" w:hAnsi="American Typewriter"/>
                <w:sz w:val="32"/>
                <w:szCs w:val="32"/>
              </w:rPr>
              <w:t xml:space="preserve"> levels</w:t>
            </w:r>
          </w:p>
        </w:tc>
      </w:tr>
      <w:tr w:rsidR="00E2228A" w14:paraId="6B52647F" w14:textId="77777777" w:rsidTr="00897533">
        <w:tc>
          <w:tcPr>
            <w:tcW w:w="2605" w:type="dxa"/>
          </w:tcPr>
          <w:p w14:paraId="1781E1C3" w14:textId="77777777" w:rsidR="00E2228A" w:rsidRPr="001D0C70" w:rsidRDefault="00E2228A" w:rsidP="00897533">
            <w:pPr>
              <w:rPr>
                <w:rFonts w:ascii="American Typewriter" w:hAnsi="American Typewriter"/>
                <w:b/>
                <w:bCs/>
                <w:sz w:val="36"/>
                <w:szCs w:val="36"/>
              </w:rPr>
            </w:pPr>
            <w:r w:rsidRPr="001D0C70">
              <w:rPr>
                <w:rFonts w:ascii="American Typewriter" w:hAnsi="American Typewriter"/>
                <w:b/>
                <w:bCs/>
                <w:sz w:val="36"/>
                <w:szCs w:val="36"/>
              </w:rPr>
              <w:t>Website</w:t>
            </w:r>
            <w:r>
              <w:rPr>
                <w:rFonts w:ascii="American Typewriter" w:hAnsi="American Typewriter"/>
                <w:b/>
                <w:bCs/>
                <w:sz w:val="36"/>
                <w:szCs w:val="36"/>
              </w:rPr>
              <w:t>:</w:t>
            </w:r>
          </w:p>
        </w:tc>
        <w:tc>
          <w:tcPr>
            <w:tcW w:w="6745" w:type="dxa"/>
          </w:tcPr>
          <w:p w14:paraId="6CBEB5D4" w14:textId="5B0A39E4" w:rsidR="00E2228A" w:rsidRPr="001D0C70" w:rsidRDefault="00E2228A" w:rsidP="00897533">
            <w:pPr>
              <w:rPr>
                <w:rFonts w:ascii="American Typewriter" w:hAnsi="American Typewriter"/>
                <w:sz w:val="32"/>
                <w:szCs w:val="32"/>
              </w:rPr>
            </w:pPr>
            <w:r w:rsidRPr="001D0C70">
              <w:rPr>
                <w:rFonts w:ascii="American Typewriter" w:hAnsi="American Typewriter"/>
                <w:sz w:val="32"/>
                <w:szCs w:val="32"/>
              </w:rPr>
              <w:t>www.</w:t>
            </w:r>
            <w:r>
              <w:rPr>
                <w:rFonts w:ascii="American Typewriter" w:hAnsi="American Typewriter"/>
                <w:sz w:val="32"/>
                <w:szCs w:val="32"/>
              </w:rPr>
              <w:t>thefablecottage.com</w:t>
            </w:r>
          </w:p>
        </w:tc>
      </w:tr>
      <w:tr w:rsidR="00E2228A" w14:paraId="608C9076" w14:textId="77777777" w:rsidTr="00897533">
        <w:tc>
          <w:tcPr>
            <w:tcW w:w="2605" w:type="dxa"/>
          </w:tcPr>
          <w:p w14:paraId="52E65E49" w14:textId="77777777" w:rsidR="00E2228A" w:rsidRPr="001D0C70" w:rsidRDefault="00E2228A" w:rsidP="00897533">
            <w:pPr>
              <w:rPr>
                <w:rFonts w:ascii="American Typewriter" w:hAnsi="American Typewriter"/>
                <w:b/>
                <w:bCs/>
                <w:sz w:val="36"/>
                <w:szCs w:val="36"/>
              </w:rPr>
            </w:pPr>
            <w:r w:rsidRPr="001D0C70">
              <w:rPr>
                <w:rFonts w:ascii="American Typewriter" w:hAnsi="American Typewriter"/>
                <w:b/>
                <w:bCs/>
                <w:sz w:val="36"/>
                <w:szCs w:val="36"/>
              </w:rPr>
              <w:t>Objective:</w:t>
            </w:r>
          </w:p>
        </w:tc>
        <w:tc>
          <w:tcPr>
            <w:tcW w:w="6745" w:type="dxa"/>
          </w:tcPr>
          <w:p w14:paraId="6ABC03FD" w14:textId="206C7A09" w:rsidR="00E2228A" w:rsidRPr="001D0C70" w:rsidRDefault="00E2228A" w:rsidP="00897533">
            <w:pPr>
              <w:rPr>
                <w:rFonts w:ascii="American Typewriter" w:hAnsi="American Typewriter"/>
              </w:rPr>
            </w:pPr>
            <w:r>
              <w:rPr>
                <w:rFonts w:ascii="American Typewriter" w:hAnsi="American Typewriter"/>
              </w:rPr>
              <w:t xml:space="preserve">Identify the maid idea of simple texts </w:t>
            </w:r>
            <w:r w:rsidR="00615011">
              <w:rPr>
                <w:rFonts w:ascii="American Typewriter" w:hAnsi="American Typewriter"/>
              </w:rPr>
              <w:t xml:space="preserve">and interactions </w:t>
            </w:r>
            <w:r>
              <w:rPr>
                <w:rFonts w:ascii="American Typewriter" w:hAnsi="American Typewriter"/>
              </w:rPr>
              <w:t>related to everyday life.</w:t>
            </w:r>
          </w:p>
          <w:p w14:paraId="49F1E936" w14:textId="77777777" w:rsidR="00E2228A" w:rsidRPr="001D0C70" w:rsidRDefault="00E2228A" w:rsidP="00897533">
            <w:pPr>
              <w:rPr>
                <w:rFonts w:ascii="American Typewriter" w:hAnsi="American Typewriter"/>
              </w:rPr>
            </w:pPr>
          </w:p>
        </w:tc>
      </w:tr>
      <w:tr w:rsidR="00E2228A" w14:paraId="2A8655E6" w14:textId="77777777" w:rsidTr="00897533">
        <w:tc>
          <w:tcPr>
            <w:tcW w:w="2605" w:type="dxa"/>
          </w:tcPr>
          <w:p w14:paraId="0B8EE286" w14:textId="77777777" w:rsidR="00E2228A" w:rsidRPr="001D0C70" w:rsidRDefault="00E2228A" w:rsidP="00897533">
            <w:pPr>
              <w:rPr>
                <w:rFonts w:ascii="American Typewriter" w:hAnsi="American Typewriter"/>
                <w:b/>
                <w:bCs/>
                <w:sz w:val="36"/>
                <w:szCs w:val="36"/>
              </w:rPr>
            </w:pPr>
            <w:r w:rsidRPr="001D0C70">
              <w:rPr>
                <w:rFonts w:ascii="American Typewriter" w:hAnsi="American Typewriter"/>
                <w:b/>
                <w:bCs/>
                <w:sz w:val="36"/>
                <w:szCs w:val="36"/>
              </w:rPr>
              <w:t>Student instructions:</w:t>
            </w:r>
          </w:p>
        </w:tc>
        <w:tc>
          <w:tcPr>
            <w:tcW w:w="6745" w:type="dxa"/>
          </w:tcPr>
          <w:p w14:paraId="668B5C8F" w14:textId="77777777" w:rsidR="00E2228A" w:rsidRDefault="00A94F3C" w:rsidP="00897533">
            <w:pPr>
              <w:rPr>
                <w:rFonts w:ascii="American Typewriter" w:hAnsi="American Typewriter"/>
              </w:rPr>
            </w:pPr>
            <w:r>
              <w:rPr>
                <w:rFonts w:ascii="American Typewriter" w:hAnsi="American Typewriter"/>
              </w:rPr>
              <w:t xml:space="preserve">The student will log on to </w:t>
            </w:r>
            <w:hyperlink r:id="rId4" w:history="1">
              <w:r w:rsidRPr="00B96A97">
                <w:rPr>
                  <w:rStyle w:val="Hyperlink"/>
                  <w:rFonts w:ascii="American Typewriter" w:hAnsi="American Typewriter"/>
                </w:rPr>
                <w:t>www.thefablecottage.com</w:t>
              </w:r>
            </w:hyperlink>
            <w:r>
              <w:rPr>
                <w:rFonts w:ascii="American Typewriter" w:hAnsi="American Typewriter"/>
              </w:rPr>
              <w:t xml:space="preserve"> and select French as his/her language. On the home page the </w:t>
            </w:r>
          </w:p>
          <w:p w14:paraId="4419BD77" w14:textId="2B689A75" w:rsidR="00A94F3C" w:rsidRPr="001D0C70" w:rsidRDefault="00A94F3C" w:rsidP="00897533">
            <w:pPr>
              <w:rPr>
                <w:rFonts w:ascii="American Typewriter" w:hAnsi="American Typewriter"/>
              </w:rPr>
            </w:pPr>
            <w:r>
              <w:rPr>
                <w:rFonts w:ascii="American Typewriter" w:hAnsi="American Typewriter"/>
              </w:rPr>
              <w:t>Learner will select a story. Some stories give the option to watch the video and listen to the audio</w:t>
            </w:r>
            <w:r w:rsidR="00615011">
              <w:rPr>
                <w:rFonts w:ascii="American Typewriter" w:hAnsi="American Typewriter"/>
              </w:rPr>
              <w:t xml:space="preserve"> at the same time</w:t>
            </w:r>
            <w:r>
              <w:rPr>
                <w:rFonts w:ascii="American Typewriter" w:hAnsi="American Typewriter"/>
              </w:rPr>
              <w:t xml:space="preserve">, and some stories only give the option to play the audio. These stories </w:t>
            </w:r>
            <w:r w:rsidR="00615011">
              <w:rPr>
                <w:rFonts w:ascii="American Typewriter" w:hAnsi="American Typewriter"/>
              </w:rPr>
              <w:t>show the text while the story is being told. It is recommended that you select a story that offers you the option to watch the video. It is a lot more amusing and there are dialogue boxes included throughout the video to aide comprehension. You may listen or watch the story as many times as you like. Once you have finished the story you will write a paragraph identifying the main idea or what the story was mostly about. Level one and two students can do this in English. Level three and four students should be able to do this in French.  Follow your teacher’s instructions for submitting your paragraphs.</w:t>
            </w:r>
          </w:p>
        </w:tc>
      </w:tr>
    </w:tbl>
    <w:p w14:paraId="4B242F69" w14:textId="77777777" w:rsidR="00D40B3B" w:rsidRDefault="003F7215"/>
    <w:sectPr w:rsidR="00D40B3B" w:rsidSect="008467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erican Typewriter">
    <w:panose1 w:val="02090604020004020304"/>
    <w:charset w:val="4D"/>
    <w:family w:val="roman"/>
    <w:pitch w:val="variable"/>
    <w:sig w:usb0="A000006F" w:usb1="00000019"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28A"/>
    <w:rsid w:val="003F7215"/>
    <w:rsid w:val="00615011"/>
    <w:rsid w:val="006E6EAE"/>
    <w:rsid w:val="00846791"/>
    <w:rsid w:val="00A94F3C"/>
    <w:rsid w:val="00E22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CE4632"/>
  <w15:chartTrackingRefBased/>
  <w15:docId w15:val="{14758802-2BC2-7E43-AD4A-B90FEEFCF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2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22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4F3C"/>
    <w:rPr>
      <w:color w:val="0563C1" w:themeColor="hyperlink"/>
      <w:u w:val="single"/>
    </w:rPr>
  </w:style>
  <w:style w:type="character" w:styleId="UnresolvedMention">
    <w:name w:val="Unresolved Mention"/>
    <w:basedOn w:val="DefaultParagraphFont"/>
    <w:uiPriority w:val="99"/>
    <w:semiHidden/>
    <w:unhideWhenUsed/>
    <w:rsid w:val="00A94F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fablecotta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170</Words>
  <Characters>971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Faure, Lynette</dc:creator>
  <cp:keywords/>
  <dc:description/>
  <cp:lastModifiedBy>Faure, Lynette</cp:lastModifiedBy>
  <cp:revision>2</cp:revision>
  <dcterms:created xsi:type="dcterms:W3CDTF">2020-04-08T18:14:00Z</dcterms:created>
  <dcterms:modified xsi:type="dcterms:W3CDTF">2020-04-08T18:34:00Z</dcterms:modified>
</cp:coreProperties>
</file>