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7C5CB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>Name ____________________________________Bell ____Date __________</w:t>
      </w:r>
    </w:p>
    <w:p w14:paraId="78EBF767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48"/>
          <w:szCs w:val="48"/>
        </w:rPr>
      </w:pPr>
      <w:r w:rsidRPr="007C1554">
        <w:rPr>
          <w:rFonts w:ascii="Helvetica" w:eastAsia="Times New Roman" w:hAnsi="Helvetica" w:cs="Times New Roman"/>
          <w:sz w:val="48"/>
          <w:szCs w:val="48"/>
        </w:rPr>
        <w:t xml:space="preserve">Ocean Currents </w:t>
      </w:r>
      <w:proofErr w:type="spellStart"/>
      <w:r w:rsidRPr="007C1554">
        <w:rPr>
          <w:rFonts w:ascii="Helvetica" w:eastAsia="Times New Roman" w:hAnsi="Helvetica" w:cs="Times New Roman"/>
          <w:sz w:val="48"/>
          <w:szCs w:val="48"/>
        </w:rPr>
        <w:t>Webquest</w:t>
      </w:r>
      <w:proofErr w:type="spellEnd"/>
    </w:p>
    <w:p w14:paraId="0F7F1186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 xml:space="preserve">Part 1: Oceans Introduction </w:t>
      </w:r>
    </w:p>
    <w:p w14:paraId="18CFF2C3" w14:textId="77777777" w:rsidR="007C1554" w:rsidRPr="007C1554" w:rsidRDefault="005D2809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hyperlink r:id="rId4" w:history="1">
        <w:r w:rsidR="007C1554" w:rsidRPr="006E29CC">
          <w:rPr>
            <w:rStyle w:val="Hyperlink"/>
            <w:rFonts w:ascii="Helvetica" w:eastAsia="Times New Roman" w:hAnsi="Helvetica" w:cs="Times New Roman"/>
            <w:sz w:val="29"/>
            <w:szCs w:val="29"/>
          </w:rPr>
          <w:t>http://www.enchantedlearning.com/subjects/ocean/</w:t>
        </w:r>
      </w:hyperlink>
      <w:r w:rsidR="007C1554">
        <w:rPr>
          <w:rFonts w:ascii="Helvetica" w:eastAsia="Times New Roman" w:hAnsi="Helvetica" w:cs="Times New Roman"/>
          <w:sz w:val="29"/>
          <w:szCs w:val="29"/>
        </w:rPr>
        <w:t xml:space="preserve"> </w:t>
      </w:r>
    </w:p>
    <w:p w14:paraId="7CA0D557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 xml:space="preserve">Oceans cover about _________% of the Earth’s surface. The oceans contain roughly ________% of the Earth’s water supply. </w:t>
      </w:r>
    </w:p>
    <w:p w14:paraId="412554C7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 xml:space="preserve">Name the Earth’s five main oceans and the square miles of each: </w:t>
      </w:r>
    </w:p>
    <w:p w14:paraId="50323EF8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>a. _______________</w:t>
      </w:r>
      <w:r>
        <w:rPr>
          <w:rFonts w:ascii="Helvetica" w:eastAsia="Times New Roman" w:hAnsi="Helvetica" w:cs="Times New Roman"/>
          <w:sz w:val="29"/>
          <w:szCs w:val="29"/>
        </w:rPr>
        <w:t>_______</w:t>
      </w:r>
      <w:r w:rsidRPr="007C1554">
        <w:rPr>
          <w:rFonts w:ascii="Helvetica" w:eastAsia="Times New Roman" w:hAnsi="Helvetica" w:cs="Times New Roman"/>
          <w:sz w:val="29"/>
          <w:szCs w:val="29"/>
        </w:rPr>
        <w:t>_______________</w:t>
      </w:r>
    </w:p>
    <w:p w14:paraId="32A6806B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>b. ______________</w:t>
      </w:r>
      <w:r>
        <w:rPr>
          <w:rFonts w:ascii="Helvetica" w:eastAsia="Times New Roman" w:hAnsi="Helvetica" w:cs="Times New Roman"/>
          <w:sz w:val="29"/>
          <w:szCs w:val="29"/>
        </w:rPr>
        <w:t>_____</w:t>
      </w:r>
      <w:r w:rsidRPr="007C1554">
        <w:rPr>
          <w:rFonts w:ascii="Helvetica" w:eastAsia="Times New Roman" w:hAnsi="Helvetica" w:cs="Times New Roman"/>
          <w:sz w:val="29"/>
          <w:szCs w:val="29"/>
        </w:rPr>
        <w:t>___________________</w:t>
      </w:r>
    </w:p>
    <w:p w14:paraId="389957EC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>c. ______________________________________</w:t>
      </w:r>
    </w:p>
    <w:p w14:paraId="6DCEC469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>d. Southern_________________ (delimited or recognized in year_________)</w:t>
      </w:r>
    </w:p>
    <w:p w14:paraId="3051DB85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>e. __________________</w:t>
      </w:r>
      <w:r>
        <w:rPr>
          <w:rFonts w:ascii="Helvetica" w:eastAsia="Times New Roman" w:hAnsi="Helvetica" w:cs="Times New Roman"/>
          <w:sz w:val="29"/>
          <w:szCs w:val="29"/>
        </w:rPr>
        <w:t>_</w:t>
      </w:r>
      <w:r w:rsidRPr="007C1554">
        <w:rPr>
          <w:rFonts w:ascii="Helvetica" w:eastAsia="Times New Roman" w:hAnsi="Helvetica" w:cs="Times New Roman"/>
          <w:sz w:val="29"/>
          <w:szCs w:val="29"/>
        </w:rPr>
        <w:t xml:space="preserve">___________________ </w:t>
      </w:r>
    </w:p>
    <w:p w14:paraId="4F5F3C08" w14:textId="77777777" w:rsid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</w:p>
    <w:p w14:paraId="138EDA06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>Part 2: Ocean Currents</w:t>
      </w:r>
    </w:p>
    <w:p w14:paraId="6A4EC6DC" w14:textId="77777777" w:rsidR="007C1554" w:rsidRPr="007C1554" w:rsidRDefault="005D2809" w:rsidP="007C1554">
      <w:pPr>
        <w:shd w:val="clear" w:color="auto" w:fill="FFFFFF"/>
        <w:rPr>
          <w:rFonts w:ascii="Helvetica" w:eastAsia="Times New Roman" w:hAnsi="Helvetica" w:cs="Times New Roman"/>
        </w:rPr>
      </w:pPr>
      <w:hyperlink r:id="rId5" w:history="1">
        <w:r w:rsidR="007C1554" w:rsidRPr="006E29CC">
          <w:rPr>
            <w:rStyle w:val="Hyperlink"/>
            <w:rFonts w:ascii="Helvetica" w:eastAsia="Times New Roman" w:hAnsi="Helvetica" w:cs="Times New Roman"/>
          </w:rPr>
          <w:t>http://www.ducksters.com/science/earth_science/ocean_waves_and_currents.php</w:t>
        </w:r>
      </w:hyperlink>
      <w:r w:rsidR="007C1554">
        <w:rPr>
          <w:rFonts w:ascii="Helvetica" w:eastAsia="Times New Roman" w:hAnsi="Helvetica" w:cs="Times New Roman"/>
        </w:rPr>
        <w:t xml:space="preserve"> </w:t>
      </w:r>
    </w:p>
    <w:p w14:paraId="6B2FC5FA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>An ocean current is a ______________flow of water in the ocean. Some currents are surface currents while other currents are much deeper flowing hundreds of feet below the surface of the water. Surface current</w:t>
      </w:r>
      <w:r>
        <w:rPr>
          <w:rFonts w:ascii="Helvetica" w:eastAsia="Times New Roman" w:hAnsi="Helvetica" w:cs="Times New Roman"/>
          <w:sz w:val="29"/>
          <w:szCs w:val="29"/>
        </w:rPr>
        <w:t xml:space="preserve">s are usually caused by the </w:t>
      </w:r>
      <w:r w:rsidRPr="007C1554">
        <w:rPr>
          <w:rFonts w:ascii="Helvetica" w:eastAsia="Times New Roman" w:hAnsi="Helvetica" w:cs="Times New Roman"/>
          <w:sz w:val="29"/>
          <w:szCs w:val="29"/>
        </w:rPr>
        <w:t xml:space="preserve">_________. </w:t>
      </w:r>
    </w:p>
    <w:p w14:paraId="22CB02C8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>As the wind changes, the current may change as well. Currents are also influenced by the rotation</w:t>
      </w:r>
      <w:r w:rsidR="009F17F1">
        <w:rPr>
          <w:rFonts w:ascii="Helvetica" w:eastAsia="Times New Roman" w:hAnsi="Helvetica" w:cs="Times New Roman"/>
          <w:sz w:val="29"/>
          <w:szCs w:val="29"/>
        </w:rPr>
        <w:t xml:space="preserve"> </w:t>
      </w:r>
      <w:r w:rsidRPr="007C1554">
        <w:rPr>
          <w:rFonts w:ascii="Helvetica" w:eastAsia="Times New Roman" w:hAnsi="Helvetica" w:cs="Times New Roman"/>
          <w:sz w:val="29"/>
          <w:szCs w:val="29"/>
        </w:rPr>
        <w:t xml:space="preserve">of the Earth called the ___________effect. This causes currents to flow ___________in the northern hemisphere and _____________________ in the southern hemisphere. Deep ocean currents are caused by a number of things including changes in the _____________, salinity (how ________ the water is), and __________ of the water. </w:t>
      </w:r>
    </w:p>
    <w:p w14:paraId="613668FA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 xml:space="preserve">One other factor impacting ocean currents is the gravitational pull of the Moon and </w:t>
      </w:r>
    </w:p>
    <w:p w14:paraId="7F66331B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 xml:space="preserve">the Sun. </w:t>
      </w:r>
    </w:p>
    <w:p w14:paraId="0EC38F6B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>Ocean currents can have</w:t>
      </w:r>
      <w:r>
        <w:rPr>
          <w:rFonts w:ascii="Helvetica" w:eastAsia="Times New Roman" w:hAnsi="Helvetica" w:cs="Times New Roman"/>
          <w:sz w:val="29"/>
          <w:szCs w:val="29"/>
        </w:rPr>
        <w:t xml:space="preserve"> </w:t>
      </w:r>
      <w:r w:rsidRPr="007C1554">
        <w:rPr>
          <w:rFonts w:ascii="Helvetica" w:eastAsia="Times New Roman" w:hAnsi="Helvetica" w:cs="Times New Roman"/>
          <w:sz w:val="29"/>
          <w:szCs w:val="29"/>
        </w:rPr>
        <w:t>a significant impact on __________. In some areas warm water is moved from the equator to a colder region causing the region to be ____________. One example of this is the ____________current. It pulls warm water from the equator to the coast of Western Europe. As a result, areas such as the United Kingdom are typically much __</w:t>
      </w:r>
      <w:r>
        <w:rPr>
          <w:rFonts w:ascii="Helvetica" w:eastAsia="Times New Roman" w:hAnsi="Helvetica" w:cs="Times New Roman"/>
          <w:sz w:val="29"/>
          <w:szCs w:val="29"/>
        </w:rPr>
        <w:t xml:space="preserve">________ than areas at the same </w:t>
      </w:r>
      <w:r w:rsidRPr="007C1554">
        <w:rPr>
          <w:rFonts w:ascii="Helvetica" w:eastAsia="Times New Roman" w:hAnsi="Helvetica" w:cs="Times New Roman"/>
          <w:sz w:val="29"/>
          <w:szCs w:val="29"/>
        </w:rPr>
        <w:t>northern latitude in North America.</w:t>
      </w:r>
    </w:p>
    <w:p w14:paraId="7F61B20A" w14:textId="77777777" w:rsid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</w:p>
    <w:p w14:paraId="61F83659" w14:textId="77777777" w:rsid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</w:p>
    <w:p w14:paraId="0A49D2F8" w14:textId="77777777" w:rsidR="009F17F1" w:rsidRDefault="009F17F1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</w:p>
    <w:p w14:paraId="4D2F3761" w14:textId="77777777" w:rsidR="009F17F1" w:rsidRDefault="009F17F1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</w:p>
    <w:p w14:paraId="276C626D" w14:textId="77777777" w:rsidR="009F17F1" w:rsidRDefault="009F17F1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</w:p>
    <w:p w14:paraId="0408AF71" w14:textId="77777777" w:rsidR="009F17F1" w:rsidRDefault="009F17F1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</w:p>
    <w:p w14:paraId="5C3F2C3C" w14:textId="77777777" w:rsidR="009F17F1" w:rsidRDefault="009F17F1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</w:p>
    <w:p w14:paraId="7E90DDBF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lastRenderedPageBreak/>
        <w:t>Part 3: Coriolis Effect</w:t>
      </w:r>
    </w:p>
    <w:p w14:paraId="1697F46E" w14:textId="77777777" w:rsidR="009F17F1" w:rsidRDefault="005D2809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hyperlink r:id="rId6" w:history="1">
        <w:r w:rsidR="009F17F1" w:rsidRPr="006E29CC">
          <w:rPr>
            <w:rStyle w:val="Hyperlink"/>
            <w:rFonts w:ascii="Helvetica" w:eastAsia="Times New Roman" w:hAnsi="Helvetica" w:cs="Times New Roman"/>
            <w:sz w:val="29"/>
            <w:szCs w:val="29"/>
          </w:rPr>
          <w:t>http://www.geography4kids.com/files/atm_coriolis.html</w:t>
        </w:r>
      </w:hyperlink>
      <w:r w:rsidR="009F17F1">
        <w:rPr>
          <w:rFonts w:ascii="Helvetica" w:eastAsia="Times New Roman" w:hAnsi="Helvetica" w:cs="Times New Roman"/>
          <w:sz w:val="29"/>
          <w:szCs w:val="29"/>
        </w:rPr>
        <w:t xml:space="preserve"> </w:t>
      </w:r>
    </w:p>
    <w:p w14:paraId="5E88E62B" w14:textId="77777777" w:rsidR="009F17F1" w:rsidRDefault="009F17F1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>
        <w:rPr>
          <w:rFonts w:ascii="Helvetica" w:eastAsia="Times New Roman" w:hAnsi="Helvetica" w:cs="Times New Roman"/>
          <w:sz w:val="29"/>
          <w:szCs w:val="29"/>
        </w:rPr>
        <w:t>What does the Coriolis force cause everything to do? ________________________</w:t>
      </w:r>
    </w:p>
    <w:p w14:paraId="44F2E107" w14:textId="77777777" w:rsidR="009F17F1" w:rsidRDefault="009F17F1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>
        <w:rPr>
          <w:rFonts w:ascii="Helvetica" w:eastAsia="Times New Roman" w:hAnsi="Helvetica" w:cs="Times New Roman"/>
          <w:sz w:val="29"/>
          <w:szCs w:val="29"/>
        </w:rPr>
        <w:t>If you are in the Southern Hemisphere you will end up curving to the __________.</w:t>
      </w:r>
    </w:p>
    <w:p w14:paraId="34AFA87A" w14:textId="77777777" w:rsidR="009F17F1" w:rsidRDefault="009F17F1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>
        <w:rPr>
          <w:rFonts w:ascii="Helvetica" w:eastAsia="Times New Roman" w:hAnsi="Helvetica" w:cs="Times New Roman"/>
          <w:sz w:val="29"/>
          <w:szCs w:val="29"/>
        </w:rPr>
        <w:t>If you are in the Northern Hemisphere, you curve to the ____________________.</w:t>
      </w:r>
    </w:p>
    <w:p w14:paraId="51DF2F7A" w14:textId="77777777" w:rsidR="009F17F1" w:rsidRDefault="009F17F1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</w:p>
    <w:p w14:paraId="7A2D4F62" w14:textId="77777777" w:rsidR="009F17F1" w:rsidRPr="007C1554" w:rsidRDefault="009F17F1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 xml:space="preserve">Part 4: </w:t>
      </w:r>
      <w:r>
        <w:rPr>
          <w:rFonts w:ascii="Helvetica" w:eastAsia="Times New Roman" w:hAnsi="Helvetica" w:cs="Times New Roman"/>
          <w:sz w:val="29"/>
          <w:szCs w:val="29"/>
        </w:rPr>
        <w:t>Coriolis effect Continued</w:t>
      </w:r>
    </w:p>
    <w:p w14:paraId="374B4A4E" w14:textId="77777777" w:rsidR="002A1882" w:rsidRDefault="005D2809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hyperlink r:id="rId7" w:history="1">
        <w:r w:rsidR="002A1882" w:rsidRPr="006E29CC">
          <w:rPr>
            <w:rStyle w:val="Hyperlink"/>
            <w:rFonts w:ascii="Helvetica" w:eastAsia="Times New Roman" w:hAnsi="Helvetica" w:cs="Times New Roman"/>
            <w:sz w:val="29"/>
            <w:szCs w:val="29"/>
          </w:rPr>
          <w:t>http://www.classzone.com/books/earth_science/terc/content/visualizations/es1904/es1904page01.cfm?chapter_no=visualization</w:t>
        </w:r>
      </w:hyperlink>
    </w:p>
    <w:p w14:paraId="5E6E54CC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>In the 1</w:t>
      </w:r>
      <w:r w:rsidR="002A1882" w:rsidRPr="002A1882">
        <w:rPr>
          <w:rFonts w:ascii="Helvetica" w:eastAsia="Times New Roman" w:hAnsi="Helvetica" w:cs="Times New Roman"/>
          <w:sz w:val="19"/>
          <w:szCs w:val="19"/>
          <w:vertAlign w:val="superscript"/>
        </w:rPr>
        <w:t>st</w:t>
      </w:r>
      <w:r w:rsidR="002A1882">
        <w:rPr>
          <w:rFonts w:ascii="Helvetica" w:eastAsia="Times New Roman" w:hAnsi="Helvetica" w:cs="Times New Roman"/>
          <w:sz w:val="19"/>
          <w:szCs w:val="19"/>
        </w:rPr>
        <w:t xml:space="preserve"> </w:t>
      </w:r>
      <w:r w:rsidRPr="007C1554">
        <w:rPr>
          <w:rFonts w:ascii="Helvetica" w:eastAsia="Times New Roman" w:hAnsi="Helvetica" w:cs="Times New Roman"/>
          <w:sz w:val="29"/>
          <w:szCs w:val="29"/>
        </w:rPr>
        <w:t xml:space="preserve">animation: The target location in the Northern Hemisphere where the plane </w:t>
      </w:r>
    </w:p>
    <w:p w14:paraId="49B7F45E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 xml:space="preserve">was headed when it took off has moved with the Earth’s rotation, so the plane would </w:t>
      </w:r>
    </w:p>
    <w:p w14:paraId="3126A752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 xml:space="preserve">end up to the ______________ of its original target. </w:t>
      </w:r>
    </w:p>
    <w:p w14:paraId="32EDC138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>In the 2</w:t>
      </w:r>
      <w:r w:rsidR="002A1882" w:rsidRPr="002A1882">
        <w:rPr>
          <w:rFonts w:ascii="Helvetica" w:eastAsia="Times New Roman" w:hAnsi="Helvetica" w:cs="Times New Roman"/>
          <w:sz w:val="19"/>
          <w:szCs w:val="19"/>
          <w:vertAlign w:val="superscript"/>
        </w:rPr>
        <w:t>nd</w:t>
      </w:r>
      <w:r w:rsidR="002A1882">
        <w:rPr>
          <w:rFonts w:ascii="Helvetica" w:eastAsia="Times New Roman" w:hAnsi="Helvetica" w:cs="Times New Roman"/>
          <w:sz w:val="19"/>
          <w:szCs w:val="19"/>
        </w:rPr>
        <w:t xml:space="preserve"> </w:t>
      </w:r>
      <w:r w:rsidRPr="007C1554">
        <w:rPr>
          <w:rFonts w:ascii="Helvetica" w:eastAsia="Times New Roman" w:hAnsi="Helvetica" w:cs="Times New Roman"/>
          <w:sz w:val="29"/>
          <w:szCs w:val="29"/>
        </w:rPr>
        <w:t xml:space="preserve">animation: The target location in the Southern Hemisphere where the plane was headed when it took off has moved with Earth's rotation, so the plane would end up to the ____________________ of its original target. </w:t>
      </w:r>
    </w:p>
    <w:p w14:paraId="661A3F4F" w14:textId="77777777" w:rsidR="002A1882" w:rsidRDefault="002A1882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</w:p>
    <w:p w14:paraId="17FB9BDC" w14:textId="77777777" w:rsidR="002A1882" w:rsidRDefault="002A1882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</w:p>
    <w:p w14:paraId="2A96F873" w14:textId="77777777" w:rsidR="007C1554" w:rsidRPr="007C1554" w:rsidRDefault="009F17F1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>
        <w:rPr>
          <w:rFonts w:ascii="Helvetica" w:eastAsia="Times New Roman" w:hAnsi="Helvetica" w:cs="Times New Roman"/>
          <w:sz w:val="29"/>
          <w:szCs w:val="29"/>
        </w:rPr>
        <w:t>Part 5</w:t>
      </w:r>
      <w:r w:rsidR="007C1554" w:rsidRPr="007C1554">
        <w:rPr>
          <w:rFonts w:ascii="Helvetica" w:eastAsia="Times New Roman" w:hAnsi="Helvetica" w:cs="Times New Roman"/>
          <w:sz w:val="29"/>
          <w:szCs w:val="29"/>
        </w:rPr>
        <w:t>: Upwelling</w:t>
      </w:r>
    </w:p>
    <w:p w14:paraId="7CC63016" w14:textId="77777777" w:rsidR="007C1554" w:rsidRPr="007C1554" w:rsidRDefault="005D2809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hyperlink r:id="rId8" w:history="1">
        <w:r w:rsidR="002A1882" w:rsidRPr="006E29CC">
          <w:rPr>
            <w:rStyle w:val="Hyperlink"/>
            <w:rFonts w:ascii="Helvetica" w:eastAsia="Times New Roman" w:hAnsi="Helvetica" w:cs="Times New Roman"/>
            <w:sz w:val="29"/>
            <w:szCs w:val="29"/>
          </w:rPr>
          <w:t>http://www.classzone.com/books/earth_science/terc/content/visualizations/es2405/es2405page01.cfm?chapter_no=visualization</w:t>
        </w:r>
      </w:hyperlink>
      <w:r w:rsidR="002A1882">
        <w:rPr>
          <w:rFonts w:ascii="Helvetica" w:eastAsia="Times New Roman" w:hAnsi="Helvetica" w:cs="Times New Roman"/>
          <w:sz w:val="29"/>
          <w:szCs w:val="29"/>
        </w:rPr>
        <w:t xml:space="preserve"> </w:t>
      </w:r>
    </w:p>
    <w:p w14:paraId="5A2FB3CD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>In this animation, winds blowing along the coast push the coastal surface water. When combined with the ______________________ _________________, this motion moves surface water away from the coast. As surface water moves outward, cold, plankton-rich water from the ocean bo</w:t>
      </w:r>
      <w:r w:rsidR="002A1882">
        <w:rPr>
          <w:rFonts w:ascii="Helvetica" w:eastAsia="Times New Roman" w:hAnsi="Helvetica" w:cs="Times New Roman"/>
          <w:sz w:val="29"/>
          <w:szCs w:val="29"/>
        </w:rPr>
        <w:t xml:space="preserve">ttom moves toward the coast and </w:t>
      </w:r>
      <w:r w:rsidRPr="007C1554">
        <w:rPr>
          <w:rFonts w:ascii="Helvetica" w:eastAsia="Times New Roman" w:hAnsi="Helvetica" w:cs="Times New Roman"/>
          <w:sz w:val="29"/>
          <w:szCs w:val="29"/>
        </w:rPr>
        <w:t xml:space="preserve">______________________ to replace the displaced surface water. </w:t>
      </w:r>
    </w:p>
    <w:p w14:paraId="7311AA64" w14:textId="77777777" w:rsidR="002A1882" w:rsidRDefault="002A1882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</w:p>
    <w:p w14:paraId="07C2C640" w14:textId="77777777" w:rsidR="002A1882" w:rsidRDefault="002A1882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</w:p>
    <w:p w14:paraId="563C4BE8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r w:rsidRPr="007C1554">
        <w:rPr>
          <w:rFonts w:ascii="Helvetica" w:eastAsia="Times New Roman" w:hAnsi="Helvetica" w:cs="Times New Roman"/>
          <w:sz w:val="29"/>
          <w:szCs w:val="29"/>
        </w:rPr>
        <w:t>Part 5: Wave Motion</w:t>
      </w:r>
    </w:p>
    <w:p w14:paraId="6238E822" w14:textId="77777777" w:rsidR="007C1554" w:rsidRDefault="005D2809" w:rsidP="007C1554">
      <w:pPr>
        <w:shd w:val="clear" w:color="auto" w:fill="FFFFFF"/>
        <w:rPr>
          <w:rFonts w:ascii="Helvetica" w:eastAsia="Times New Roman" w:hAnsi="Helvetica" w:cs="Times New Roman"/>
          <w:sz w:val="29"/>
          <w:szCs w:val="29"/>
        </w:rPr>
      </w:pPr>
      <w:hyperlink r:id="rId9" w:history="1">
        <w:r w:rsidR="002A1882" w:rsidRPr="006E29CC">
          <w:rPr>
            <w:rStyle w:val="Hyperlink"/>
            <w:rFonts w:ascii="Helvetica" w:eastAsia="Times New Roman" w:hAnsi="Helvetica" w:cs="Times New Roman"/>
            <w:sz w:val="29"/>
            <w:szCs w:val="29"/>
          </w:rPr>
          <w:t>http://www.classzone.com/books/earth_science/terc/content/visualizations/es1604/es1604page01.cfm?chapter_no=visualization</w:t>
        </w:r>
      </w:hyperlink>
    </w:p>
    <w:p w14:paraId="3C2E4CEC" w14:textId="77777777" w:rsid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 xml:space="preserve">When wave _____________________________ passes through water, the water moves in a _________________________ motion. Energy is passing from left to right in this animation, but the water itself stays in the _____________________ general location. </w:t>
      </w:r>
    </w:p>
    <w:p w14:paraId="5749DB24" w14:textId="77777777" w:rsidR="002A1882" w:rsidRDefault="002A1882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</w:p>
    <w:p w14:paraId="4768D303" w14:textId="77777777" w:rsidR="002A1882" w:rsidRPr="007C1554" w:rsidRDefault="002A1882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</w:p>
    <w:p w14:paraId="1B73F940" w14:textId="77777777" w:rsidR="009F17F1" w:rsidRDefault="009F17F1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</w:p>
    <w:p w14:paraId="4B2DD9F3" w14:textId="77777777" w:rsidR="009F17F1" w:rsidRDefault="009F17F1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</w:p>
    <w:p w14:paraId="390F26FB" w14:textId="77777777" w:rsidR="009F17F1" w:rsidRDefault="009F17F1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</w:p>
    <w:p w14:paraId="15572DA6" w14:textId="77777777" w:rsidR="009F17F1" w:rsidRDefault="009F17F1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</w:p>
    <w:p w14:paraId="4C7EF133" w14:textId="77777777" w:rsidR="009F17F1" w:rsidRDefault="009F17F1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</w:p>
    <w:p w14:paraId="3CF81EB3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lastRenderedPageBreak/>
        <w:t xml:space="preserve">Part 6: Ocean </w:t>
      </w:r>
    </w:p>
    <w:p w14:paraId="15BE8575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>Currents and Global Wind</w:t>
      </w:r>
    </w:p>
    <w:p w14:paraId="49129778" w14:textId="77777777" w:rsidR="007C1554" w:rsidRPr="007C1554" w:rsidRDefault="005D2809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hyperlink r:id="rId10" w:history="1">
        <w:r w:rsidR="009F17F1" w:rsidRPr="006E29CC">
          <w:rPr>
            <w:rStyle w:val="Hyperlink"/>
            <w:rFonts w:ascii="Helvetica" w:eastAsia="Times New Roman" w:hAnsi="Helvetica" w:cs="Times New Roman"/>
            <w:sz w:val="29"/>
            <w:szCs w:val="29"/>
          </w:rPr>
          <w:t>https://aamboceanservice.blob.core.windows.net/oceanservice-prod/education/pd/oceans_weather_climate/media/ocean_and_wind_currents.swf</w:t>
        </w:r>
      </w:hyperlink>
      <w:r w:rsidR="009F17F1">
        <w:rPr>
          <w:rFonts w:ascii="Helvetica" w:eastAsia="Times New Roman" w:hAnsi="Helvetica" w:cs="Times New Roman"/>
          <w:color w:val="000000"/>
          <w:sz w:val="29"/>
          <w:szCs w:val="29"/>
        </w:rPr>
        <w:t xml:space="preserve"> </w:t>
      </w:r>
      <w:r w:rsidR="007C1554" w:rsidRPr="007C1554">
        <w:rPr>
          <w:rFonts w:ascii="Helvetica" w:eastAsia="Times New Roman" w:hAnsi="Helvetica" w:cs="Times New Roman"/>
          <w:color w:val="000000"/>
          <w:sz w:val="29"/>
          <w:szCs w:val="29"/>
        </w:rPr>
        <w:t xml:space="preserve">To show the ocean currents and global wind patterns on Earth, click on the buttons </w:t>
      </w:r>
    </w:p>
    <w:p w14:paraId="6949B8BF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 xml:space="preserve">at the bottom of the page. To see both at the same time, click on “Both Currents”. </w:t>
      </w:r>
    </w:p>
    <w:p w14:paraId="4C4175A4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>Use your observations to answer the following questions.</w:t>
      </w:r>
    </w:p>
    <w:p w14:paraId="064AF0E5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 xml:space="preserve">1.Name two observations you can make when looking at the ocean and wind </w:t>
      </w:r>
    </w:p>
    <w:p w14:paraId="04082C47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>currents.</w:t>
      </w:r>
    </w:p>
    <w:p w14:paraId="48976447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>__________________________________________________________________________________________________________________________</w:t>
      </w:r>
    </w:p>
    <w:p w14:paraId="72EED261" w14:textId="77777777" w:rsidR="002A1882" w:rsidRDefault="002A1882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</w:p>
    <w:p w14:paraId="4F09C43B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 xml:space="preserve">2.Look at the direction of the surface currents in the oceans and at the </w:t>
      </w:r>
    </w:p>
    <w:p w14:paraId="44B9E1FA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 xml:space="preserve">direction of the wind. What evidence do you find that wind influences </w:t>
      </w:r>
      <w:proofErr w:type="gramStart"/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>the</w:t>
      </w:r>
      <w:proofErr w:type="gramEnd"/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 xml:space="preserve"> </w:t>
      </w:r>
    </w:p>
    <w:p w14:paraId="2A1F05CB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>direction of the surface currents in the oceans?</w:t>
      </w:r>
    </w:p>
    <w:p w14:paraId="032E0BA6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8819D0C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>_________________________________________________</w:t>
      </w:r>
    </w:p>
    <w:p w14:paraId="3F72A29D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 xml:space="preserve">3.Notice the location and flow of warm (red) and cold (blue) ocean currents. Why </w:t>
      </w:r>
    </w:p>
    <w:p w14:paraId="2BD535EE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>do you suppose that currents flowing toward the equator are generally cool while currents flowing away from the equator are warm?</w:t>
      </w:r>
    </w:p>
    <w:p w14:paraId="2D82BD95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>__________________________________________________________________</w:t>
      </w:r>
    </w:p>
    <w:p w14:paraId="0BAFD9F8" w14:textId="77777777" w:rsidR="007C1554" w:rsidRPr="007C1554" w:rsidRDefault="007C1554" w:rsidP="007C1554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>__________________________________________________________________</w:t>
      </w:r>
    </w:p>
    <w:p w14:paraId="7449B497" w14:textId="77777777" w:rsidR="007C1554" w:rsidRPr="007C1554" w:rsidRDefault="007C1554" w:rsidP="002A1882">
      <w:pPr>
        <w:shd w:val="clear" w:color="auto" w:fill="FFFFFF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7C1554">
        <w:rPr>
          <w:rFonts w:ascii="Helvetica" w:eastAsia="Times New Roman" w:hAnsi="Helvetica" w:cs="Times New Roman"/>
          <w:color w:val="000000"/>
          <w:sz w:val="29"/>
          <w:szCs w:val="29"/>
        </w:rPr>
        <w:t>__________________________________________________________________</w:t>
      </w:r>
    </w:p>
    <w:p w14:paraId="4AA1F938" w14:textId="77777777" w:rsidR="007C1554" w:rsidRPr="007C1554" w:rsidRDefault="007C1554" w:rsidP="007C1554">
      <w:pPr>
        <w:shd w:val="clear" w:color="auto" w:fill="FFFFFF"/>
        <w:rPr>
          <w:rFonts w:ascii="system-ui" w:eastAsia="Times New Roman" w:hAnsi="system-ui" w:cs="Times New Roman"/>
          <w:color w:val="000000"/>
          <w:sz w:val="20"/>
          <w:szCs w:val="20"/>
        </w:rPr>
      </w:pPr>
    </w:p>
    <w:p w14:paraId="42E2B6A1" w14:textId="77777777" w:rsidR="00877E97" w:rsidRDefault="005D2809"/>
    <w:sectPr w:rsidR="00877E97" w:rsidSect="007C1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-u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54"/>
    <w:rsid w:val="002A1882"/>
    <w:rsid w:val="00586280"/>
    <w:rsid w:val="005D2809"/>
    <w:rsid w:val="005E67C1"/>
    <w:rsid w:val="006E0DC4"/>
    <w:rsid w:val="007C1554"/>
    <w:rsid w:val="009F17F1"/>
    <w:rsid w:val="00B464CA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FC4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5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8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5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62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zone.com/books/earth_science/terc/content/visualizations/es2405/es2405page01.cfm?chapter_no=visualiz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asszone.com/books/earth_science/terc/content/visualizations/es1904/es1904page01.cfm?chapter_no=visualiz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graphy4kids.com/files/atm_corioli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ucksters.com/science/earth_science/ocean_waves_and_currents.php" TargetMode="External"/><Relationship Id="rId10" Type="http://schemas.openxmlformats.org/officeDocument/2006/relationships/hyperlink" Target="https://aamboceanservice.blob.core.windows.net/oceanservice-prod/education/pd/oceans_weather_climate/media/ocean_and_wind_currents.swf" TargetMode="External"/><Relationship Id="rId4" Type="http://schemas.openxmlformats.org/officeDocument/2006/relationships/hyperlink" Target="http://www.enchantedlearning.com/subjects/ocean/" TargetMode="External"/><Relationship Id="rId9" Type="http://schemas.openxmlformats.org/officeDocument/2006/relationships/hyperlink" Target="http://www.classzone.com/books/earth_science/terc/content/visualizations/es1604/es1604page01.cfm?chapter_no=visual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Smith</dc:creator>
  <cp:keywords/>
  <dc:description/>
  <cp:lastModifiedBy>Microsoft Office User</cp:lastModifiedBy>
  <cp:revision>2</cp:revision>
  <dcterms:created xsi:type="dcterms:W3CDTF">2020-04-06T20:02:00Z</dcterms:created>
  <dcterms:modified xsi:type="dcterms:W3CDTF">2020-04-06T20:02:00Z</dcterms:modified>
</cp:coreProperties>
</file>